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C416" w14:textId="3BCA8A9C" w:rsidR="00BD7BF9" w:rsidRPr="00AF4E3E" w:rsidRDefault="00087A23" w:rsidP="00AF4E3E">
      <w:pPr>
        <w:rPr>
          <w:rFonts w:ascii="Arial" w:hAnsi="Arial" w:cs="Arial"/>
          <w:color w:val="000000" w:themeColor="text1"/>
          <w:lang w:val="fr-BE"/>
        </w:rPr>
      </w:pPr>
      <w:r w:rsidRPr="00AF4E3E">
        <w:rPr>
          <w:rFonts w:ascii="Arial" w:hAnsi="Arial" w:cs="Arial"/>
          <w:noProof/>
          <w:color w:val="000000" w:themeColor="text1"/>
          <w:lang w:val="fr-BE"/>
        </w:rPr>
        <w:drawing>
          <wp:anchor distT="0" distB="0" distL="114300" distR="114300" simplePos="0" relativeHeight="251667456" behindDoc="0" locked="0" layoutInCell="1" allowOverlap="1" wp14:anchorId="08717A75" wp14:editId="77648D44">
            <wp:simplePos x="0" y="0"/>
            <wp:positionH relativeFrom="column">
              <wp:posOffset>2258695</wp:posOffset>
            </wp:positionH>
            <wp:positionV relativeFrom="paragraph">
              <wp:posOffset>142875</wp:posOffset>
            </wp:positionV>
            <wp:extent cx="967105" cy="900430"/>
            <wp:effectExtent l="0" t="0" r="4445" b="0"/>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671A8" w14:textId="01A8978C" w:rsidR="003A068E" w:rsidRPr="00AF4E3E" w:rsidRDefault="000900EC" w:rsidP="00AF4E3E">
      <w:pPr>
        <w:jc w:val="center"/>
        <w:rPr>
          <w:rFonts w:ascii="Arial" w:hAnsi="Arial" w:cs="Arial"/>
          <w:color w:val="000000" w:themeColor="text1"/>
          <w:lang w:val="fr-BE"/>
        </w:rPr>
      </w:pPr>
      <w:r w:rsidRPr="00AF4E3E">
        <w:rPr>
          <w:rFonts w:ascii="Arial" w:hAnsi="Arial" w:cs="Arial"/>
          <w:b/>
          <w:noProof/>
          <w:color w:val="000000" w:themeColor="text1"/>
        </w:rPr>
        <w:drawing>
          <wp:anchor distT="0" distB="0" distL="114300" distR="114300" simplePos="0" relativeHeight="251660288" behindDoc="0" locked="0" layoutInCell="1" allowOverlap="1" wp14:anchorId="762AB069" wp14:editId="5EBE951E">
            <wp:simplePos x="0" y="0"/>
            <wp:positionH relativeFrom="column">
              <wp:posOffset>2259629</wp:posOffset>
            </wp:positionH>
            <wp:positionV relativeFrom="paragraph">
              <wp:posOffset>-2092</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328EE" w14:textId="77777777" w:rsidR="003A068E" w:rsidRPr="00AF4E3E" w:rsidRDefault="003A068E" w:rsidP="00AF4E3E">
      <w:pPr>
        <w:rPr>
          <w:rFonts w:ascii="Arial" w:hAnsi="Arial" w:cs="Arial"/>
          <w:color w:val="000000" w:themeColor="text1"/>
          <w:lang w:val="fr-BE"/>
        </w:rPr>
      </w:pPr>
    </w:p>
    <w:p w14:paraId="1B95DF58"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5FA6053D"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7F23DFEE"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1E52A772"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63EE8F29"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51F7146D" w14:textId="77777777" w:rsidR="001A623C" w:rsidRPr="00AF4E3E" w:rsidRDefault="004D3E88"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EXIGENCES POUR LES </w:t>
      </w:r>
      <w:r w:rsidR="00EB2F75" w:rsidRPr="00AF4E3E">
        <w:rPr>
          <w:rFonts w:ascii="Arial" w:hAnsi="Arial" w:cs="Arial"/>
          <w:b/>
          <w:color w:val="0000FF"/>
          <w:lang w:val="fr-BE"/>
        </w:rPr>
        <w:t>PERSONNES</w:t>
      </w:r>
      <w:r w:rsidRPr="00AF4E3E">
        <w:rPr>
          <w:rFonts w:ascii="Arial" w:hAnsi="Arial" w:cs="Arial"/>
          <w:b/>
          <w:color w:val="0000FF"/>
          <w:lang w:val="fr-BE"/>
        </w:rPr>
        <w:t xml:space="preserve"> VOULANT OBTENIR</w:t>
      </w:r>
    </w:p>
    <w:p w14:paraId="4715F301" w14:textId="4C82F3CD" w:rsidR="00087A23" w:rsidRPr="00AF4E3E" w:rsidRDefault="004D3E88"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UN CERTIFICAT</w:t>
      </w:r>
      <w:r w:rsidR="00087A23" w:rsidRPr="00AF4E3E">
        <w:rPr>
          <w:rFonts w:ascii="Arial" w:hAnsi="Arial" w:cs="Arial"/>
          <w:b/>
          <w:color w:val="0000FF"/>
          <w:lang w:val="fr-BE"/>
        </w:rPr>
        <w:t xml:space="preserve"> DE</w:t>
      </w:r>
    </w:p>
    <w:p w14:paraId="42C3CDB5" w14:textId="6E950396" w:rsidR="00087A23" w:rsidRPr="00AF4E3E" w:rsidRDefault="00EB2F75"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INSTRUCTEUR </w:t>
      </w:r>
      <w:r w:rsidR="00087A23" w:rsidRPr="00AF4E3E">
        <w:rPr>
          <w:rFonts w:ascii="Arial" w:hAnsi="Arial" w:cs="Arial"/>
          <w:b/>
          <w:color w:val="0000FF"/>
          <w:lang w:val="fr-BE"/>
        </w:rPr>
        <w:t xml:space="preserve">INTERNATIONAL </w:t>
      </w:r>
      <w:r w:rsidRPr="00AF4E3E">
        <w:rPr>
          <w:rFonts w:ascii="Arial" w:hAnsi="Arial" w:cs="Arial"/>
          <w:b/>
          <w:color w:val="0000FF"/>
          <w:lang w:val="fr-BE"/>
        </w:rPr>
        <w:t>DE</w:t>
      </w:r>
      <w:r w:rsidR="00087A23" w:rsidRPr="00AF4E3E">
        <w:rPr>
          <w:rFonts w:ascii="Arial" w:hAnsi="Arial" w:cs="Arial"/>
          <w:b/>
          <w:color w:val="0000FF"/>
          <w:lang w:val="fr-BE"/>
        </w:rPr>
        <w:t xml:space="preserve"> </w:t>
      </w:r>
      <w:r w:rsidR="002E698A" w:rsidRPr="00AF4E3E">
        <w:rPr>
          <w:rFonts w:ascii="Arial" w:hAnsi="Arial" w:cs="Arial"/>
          <w:b/>
          <w:color w:val="0000FF"/>
          <w:lang w:val="fr-BE"/>
        </w:rPr>
        <w:t xml:space="preserve">SAUVETEUR </w:t>
      </w:r>
      <w:r w:rsidR="001A623C" w:rsidRPr="00AF4E3E">
        <w:rPr>
          <w:rFonts w:ascii="Arial" w:hAnsi="Arial" w:cs="Arial"/>
          <w:b/>
          <w:color w:val="0000FF"/>
          <w:lang w:val="fr-BE"/>
        </w:rPr>
        <w:t>EN</w:t>
      </w:r>
      <w:r w:rsidR="002E698A" w:rsidRPr="00AF4E3E">
        <w:rPr>
          <w:rFonts w:ascii="Arial" w:hAnsi="Arial" w:cs="Arial"/>
          <w:b/>
          <w:color w:val="0000FF"/>
          <w:lang w:val="fr-BE"/>
        </w:rPr>
        <w:t xml:space="preserve"> PISCINE</w:t>
      </w:r>
    </w:p>
    <w:p w14:paraId="0007F512" w14:textId="77777777" w:rsidR="00087A23" w:rsidRPr="00AF4E3E" w:rsidRDefault="00087A23"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INSTRUCTEUR INTERNATIONAL DE </w:t>
      </w:r>
      <w:r w:rsidR="00EB2F75" w:rsidRPr="00AF4E3E">
        <w:rPr>
          <w:rFonts w:ascii="Arial" w:hAnsi="Arial" w:cs="Arial"/>
          <w:b/>
          <w:color w:val="0000FF"/>
          <w:lang w:val="fr-BE"/>
        </w:rPr>
        <w:t>SAUVETEUR EN EAUX OUVERTES</w:t>
      </w:r>
    </w:p>
    <w:p w14:paraId="0ED76F18" w14:textId="5C34215E" w:rsidR="004D3E88" w:rsidRPr="00AF4E3E" w:rsidRDefault="00087A23"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INSTRUCTEUR INTERNATIONAL DE </w:t>
      </w:r>
      <w:r w:rsidR="002E698A" w:rsidRPr="00AF4E3E">
        <w:rPr>
          <w:rFonts w:ascii="Arial" w:hAnsi="Arial" w:cs="Arial"/>
          <w:b/>
          <w:color w:val="0000FF"/>
          <w:lang w:val="fr-BE"/>
        </w:rPr>
        <w:t xml:space="preserve">SAUVETEUR </w:t>
      </w:r>
      <w:r w:rsidR="001A623C" w:rsidRPr="00AF4E3E">
        <w:rPr>
          <w:rFonts w:ascii="Arial" w:hAnsi="Arial" w:cs="Arial"/>
          <w:b/>
          <w:color w:val="0000FF"/>
          <w:lang w:val="fr-BE"/>
        </w:rPr>
        <w:t>EN</w:t>
      </w:r>
      <w:r w:rsidR="002E698A" w:rsidRPr="00AF4E3E">
        <w:rPr>
          <w:rFonts w:ascii="Arial" w:hAnsi="Arial" w:cs="Arial"/>
          <w:b/>
          <w:color w:val="0000FF"/>
          <w:lang w:val="fr-BE"/>
        </w:rPr>
        <w:t xml:space="preserve"> </w:t>
      </w:r>
      <w:r w:rsidR="00EB2F75" w:rsidRPr="00AF4E3E">
        <w:rPr>
          <w:rFonts w:ascii="Arial" w:hAnsi="Arial" w:cs="Arial"/>
          <w:b/>
          <w:color w:val="0000FF"/>
          <w:lang w:val="fr-BE"/>
        </w:rPr>
        <w:t>MER</w:t>
      </w:r>
    </w:p>
    <w:p w14:paraId="79CDA8DB" w14:textId="77777777" w:rsidR="004D3E88" w:rsidRPr="00AF4E3E" w:rsidRDefault="004D3E88" w:rsidP="00AF4E3E">
      <w:pPr>
        <w:pStyle w:val="BodyTextIndent"/>
        <w:tabs>
          <w:tab w:val="left" w:pos="567"/>
        </w:tabs>
        <w:spacing w:after="0"/>
        <w:ind w:left="567"/>
        <w:jc w:val="center"/>
        <w:rPr>
          <w:rFonts w:ascii="Arial" w:hAnsi="Arial" w:cs="Arial"/>
          <w:color w:val="000000" w:themeColor="text1"/>
          <w:lang w:val="fr-BE"/>
        </w:rPr>
      </w:pPr>
    </w:p>
    <w:p w14:paraId="48452F15" w14:textId="3121BD09" w:rsidR="00C37B3D" w:rsidRPr="00AF4E3E" w:rsidRDefault="00C37B3D" w:rsidP="00AF4E3E">
      <w:pPr>
        <w:jc w:val="center"/>
        <w:rPr>
          <w:rFonts w:ascii="Arial" w:hAnsi="Arial" w:cs="Arial"/>
          <w:color w:val="000000" w:themeColor="text1"/>
          <w:sz w:val="14"/>
          <w:szCs w:val="14"/>
        </w:rPr>
      </w:pPr>
      <w:r w:rsidRPr="00AF4E3E">
        <w:rPr>
          <w:rFonts w:ascii="Arial" w:hAnsi="Arial" w:cs="Arial"/>
          <w:color w:val="000000" w:themeColor="text1"/>
          <w:sz w:val="14"/>
          <w:szCs w:val="14"/>
        </w:rPr>
        <w:t xml:space="preserve">Version </w:t>
      </w:r>
      <w:r w:rsidR="00F545C9">
        <w:rPr>
          <w:rFonts w:ascii="Arial" w:hAnsi="Arial" w:cs="Arial"/>
          <w:color w:val="000000" w:themeColor="text1"/>
          <w:sz w:val="14"/>
          <w:szCs w:val="14"/>
        </w:rPr>
        <w:t>10</w:t>
      </w:r>
      <w:r w:rsidRPr="00AF4E3E">
        <w:rPr>
          <w:rFonts w:ascii="Arial" w:hAnsi="Arial" w:cs="Arial"/>
          <w:color w:val="000000" w:themeColor="text1"/>
          <w:sz w:val="14"/>
          <w:szCs w:val="14"/>
        </w:rPr>
        <w:t>/</w:t>
      </w:r>
      <w:r w:rsidR="005E3C89">
        <w:rPr>
          <w:rFonts w:ascii="Arial" w:hAnsi="Arial" w:cs="Arial"/>
          <w:color w:val="000000" w:themeColor="text1"/>
          <w:sz w:val="14"/>
          <w:szCs w:val="14"/>
        </w:rPr>
        <w:t>11</w:t>
      </w:r>
      <w:r w:rsidRPr="00AF4E3E">
        <w:rPr>
          <w:rFonts w:ascii="Arial" w:hAnsi="Arial" w:cs="Arial"/>
          <w:color w:val="000000" w:themeColor="text1"/>
          <w:sz w:val="14"/>
          <w:szCs w:val="14"/>
        </w:rPr>
        <w:t>/20</w:t>
      </w:r>
      <w:r w:rsidR="005E3C89">
        <w:rPr>
          <w:rFonts w:ascii="Arial" w:hAnsi="Arial" w:cs="Arial"/>
          <w:color w:val="000000" w:themeColor="text1"/>
          <w:sz w:val="14"/>
          <w:szCs w:val="14"/>
        </w:rPr>
        <w:t>20</w:t>
      </w:r>
    </w:p>
    <w:p w14:paraId="61D3E227" w14:textId="77777777" w:rsidR="002E698A" w:rsidRPr="00AF4E3E" w:rsidRDefault="002E698A" w:rsidP="00AF4E3E">
      <w:pPr>
        <w:pStyle w:val="BodyTextIndent"/>
        <w:tabs>
          <w:tab w:val="left" w:pos="567"/>
        </w:tabs>
        <w:spacing w:after="0"/>
        <w:ind w:left="567"/>
        <w:jc w:val="center"/>
        <w:rPr>
          <w:rFonts w:ascii="Arial" w:hAnsi="Arial" w:cs="Arial"/>
          <w:color w:val="000000" w:themeColor="text1"/>
          <w:lang w:val="fr-BE"/>
        </w:rPr>
      </w:pPr>
    </w:p>
    <w:p w14:paraId="1897D11B" w14:textId="77777777" w:rsidR="004D3E88" w:rsidRPr="00AF4E3E" w:rsidRDefault="004D3E88"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 xml:space="preserve">Fédération Internationale de Sauvetage Aquatique </w:t>
      </w:r>
    </w:p>
    <w:p w14:paraId="133DB19B" w14:textId="72F271D5" w:rsidR="004D3E88" w:rsidRPr="00AF4E3E" w:rsidRDefault="004D3E88" w:rsidP="00AF4E3E">
      <w:pPr>
        <w:pStyle w:val="BodyTextIndent"/>
        <w:tabs>
          <w:tab w:val="left" w:pos="567"/>
        </w:tabs>
        <w:spacing w:after="0"/>
        <w:ind w:left="360"/>
        <w:rPr>
          <w:rFonts w:ascii="Arial" w:hAnsi="Arial" w:cs="Arial"/>
          <w:color w:val="000000" w:themeColor="text1"/>
          <w:lang w:val="fr-BE"/>
        </w:rPr>
      </w:pPr>
    </w:p>
    <w:p w14:paraId="40D35502" w14:textId="2C73F818" w:rsidR="004D3E88" w:rsidRPr="00AF4E3E" w:rsidRDefault="00AF4E3E"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noProof/>
          <w:color w:val="000000" w:themeColor="text1"/>
          <w:lang w:val="fr-BE"/>
        </w:rPr>
        <w:drawing>
          <wp:anchor distT="0" distB="0" distL="114300" distR="114300" simplePos="0" relativeHeight="251661312" behindDoc="0" locked="0" layoutInCell="1" allowOverlap="1" wp14:anchorId="2DD3AEE7" wp14:editId="0B5C2E81">
            <wp:simplePos x="0" y="0"/>
            <wp:positionH relativeFrom="column">
              <wp:posOffset>354330</wp:posOffset>
            </wp:positionH>
            <wp:positionV relativeFrom="paragraph">
              <wp:posOffset>40005</wp:posOffset>
            </wp:positionV>
            <wp:extent cx="1025525" cy="955040"/>
            <wp:effectExtent l="0" t="0" r="3175"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52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88" w:rsidRPr="00AF4E3E">
        <w:rPr>
          <w:rFonts w:ascii="Arial" w:hAnsi="Arial" w:cs="Arial"/>
          <w:color w:val="000000" w:themeColor="text1"/>
          <w:lang w:val="fr-BE"/>
        </w:rPr>
        <w:t xml:space="preserve">La Fédération </w:t>
      </w:r>
      <w:r w:rsidR="00184385" w:rsidRPr="00AF4E3E">
        <w:rPr>
          <w:rFonts w:ascii="Arial" w:hAnsi="Arial" w:cs="Arial"/>
          <w:color w:val="000000" w:themeColor="text1"/>
          <w:lang w:val="fr-BE"/>
        </w:rPr>
        <w:t>I</w:t>
      </w:r>
      <w:r w:rsidR="004D3E88" w:rsidRPr="00AF4E3E">
        <w:rPr>
          <w:rFonts w:ascii="Arial" w:hAnsi="Arial" w:cs="Arial"/>
          <w:color w:val="000000" w:themeColor="text1"/>
          <w:lang w:val="fr-BE"/>
        </w:rPr>
        <w:t xml:space="preserve">nternationale de Sauvetage Aquatique (ILS) est l'autorité mondiale pour la prévention de noyades, le sauvetage aquatique et le sport de sauvetage. </w:t>
      </w:r>
      <w:r w:rsidR="001A623C" w:rsidRPr="00AF4E3E">
        <w:rPr>
          <w:rFonts w:ascii="Arial" w:hAnsi="Arial" w:cs="Arial"/>
          <w:color w:val="000000" w:themeColor="text1"/>
          <w:lang w:val="fr-BE"/>
        </w:rPr>
        <w:t>L</w:t>
      </w:r>
      <w:r w:rsidR="000900EC" w:rsidRPr="00AF4E3E">
        <w:rPr>
          <w:rFonts w:ascii="Arial" w:hAnsi="Arial" w:cs="Arial"/>
          <w:color w:val="000000" w:themeColor="text1"/>
          <w:lang w:val="fr-BE"/>
        </w:rPr>
        <w:t>’</w:t>
      </w:r>
      <w:r w:rsidR="004D3E88" w:rsidRPr="00AF4E3E">
        <w:rPr>
          <w:rFonts w:ascii="Arial" w:hAnsi="Arial" w:cs="Arial"/>
          <w:color w:val="000000" w:themeColor="text1"/>
          <w:lang w:val="fr-BE"/>
        </w:rPr>
        <w:t xml:space="preserve">ILS mène, soutient et collabore avec des organisations nationales et internationales engagées dans la prévention de la noyade, la sécurité </w:t>
      </w:r>
      <w:r w:rsidR="00184385" w:rsidRPr="00AF4E3E">
        <w:rPr>
          <w:rFonts w:ascii="Arial" w:hAnsi="Arial" w:cs="Arial"/>
          <w:color w:val="000000" w:themeColor="text1"/>
          <w:lang w:val="fr-BE"/>
        </w:rPr>
        <w:t xml:space="preserve">et le </w:t>
      </w:r>
      <w:r w:rsidR="004D3E88" w:rsidRPr="00AF4E3E">
        <w:rPr>
          <w:rFonts w:ascii="Arial" w:hAnsi="Arial" w:cs="Arial"/>
          <w:color w:val="000000" w:themeColor="text1"/>
          <w:lang w:val="fr-BE"/>
        </w:rPr>
        <w:t xml:space="preserve">sauvetage </w:t>
      </w:r>
      <w:r w:rsidR="00491BE4" w:rsidRPr="00AF4E3E">
        <w:rPr>
          <w:rFonts w:ascii="Arial" w:hAnsi="Arial" w:cs="Arial"/>
          <w:color w:val="000000" w:themeColor="text1"/>
          <w:lang w:val="fr-BE"/>
        </w:rPr>
        <w:t>aquatique</w:t>
      </w:r>
      <w:r w:rsidR="004D3E88" w:rsidRPr="00AF4E3E">
        <w:rPr>
          <w:rFonts w:ascii="Arial" w:hAnsi="Arial" w:cs="Arial"/>
          <w:color w:val="000000" w:themeColor="text1"/>
          <w:lang w:val="fr-BE"/>
        </w:rPr>
        <w:t>, les premiers secours et le sport de sauvetage. Plus de 3</w:t>
      </w:r>
      <w:r>
        <w:rPr>
          <w:rFonts w:ascii="Arial" w:hAnsi="Arial" w:cs="Arial"/>
          <w:color w:val="000000" w:themeColor="text1"/>
          <w:lang w:val="fr-BE"/>
        </w:rPr>
        <w:t>8</w:t>
      </w:r>
      <w:r w:rsidR="004D3E88" w:rsidRPr="00AF4E3E">
        <w:rPr>
          <w:rFonts w:ascii="Arial" w:hAnsi="Arial" w:cs="Arial"/>
          <w:color w:val="000000" w:themeColor="text1"/>
          <w:lang w:val="fr-BE"/>
        </w:rPr>
        <w:t xml:space="preserve"> millions de personnes dans plus de 1</w:t>
      </w:r>
      <w:r w:rsidR="00F90693">
        <w:rPr>
          <w:rFonts w:ascii="Arial" w:hAnsi="Arial" w:cs="Arial"/>
          <w:color w:val="000000" w:themeColor="text1"/>
          <w:lang w:val="fr-BE"/>
        </w:rPr>
        <w:t>72</w:t>
      </w:r>
      <w:r w:rsidR="0029468E">
        <w:rPr>
          <w:rFonts w:ascii="Arial" w:hAnsi="Arial" w:cs="Arial"/>
          <w:color w:val="000000" w:themeColor="text1"/>
          <w:lang w:val="fr-BE"/>
        </w:rPr>
        <w:t xml:space="preserve"> (situation 20</w:t>
      </w:r>
      <w:r w:rsidR="00F90693">
        <w:rPr>
          <w:rFonts w:ascii="Arial" w:hAnsi="Arial" w:cs="Arial"/>
          <w:color w:val="000000" w:themeColor="text1"/>
          <w:lang w:val="fr-BE"/>
        </w:rPr>
        <w:t>20</w:t>
      </w:r>
      <w:r w:rsidR="0029468E">
        <w:rPr>
          <w:rFonts w:ascii="Arial" w:hAnsi="Arial" w:cs="Arial"/>
          <w:color w:val="000000" w:themeColor="text1"/>
          <w:lang w:val="fr-BE"/>
        </w:rPr>
        <w:t>)</w:t>
      </w:r>
      <w:r w:rsidR="004D3E88" w:rsidRPr="00AF4E3E">
        <w:rPr>
          <w:rFonts w:ascii="Arial" w:hAnsi="Arial" w:cs="Arial"/>
          <w:color w:val="000000" w:themeColor="text1"/>
          <w:lang w:val="fr-BE"/>
        </w:rPr>
        <w:t xml:space="preserve"> pays sont impliqués dans le domaine de la prévention des noyades, du sauvetage et du sauvetage sportif. L</w:t>
      </w:r>
      <w:r w:rsidR="000900EC" w:rsidRPr="00AF4E3E">
        <w:rPr>
          <w:rFonts w:ascii="Arial" w:hAnsi="Arial" w:cs="Arial"/>
          <w:color w:val="000000" w:themeColor="text1"/>
          <w:lang w:val="fr-BE"/>
        </w:rPr>
        <w:t>’</w:t>
      </w:r>
      <w:r w:rsidR="004D3E88" w:rsidRPr="00AF4E3E">
        <w:rPr>
          <w:rFonts w:ascii="Arial" w:hAnsi="Arial" w:cs="Arial"/>
          <w:color w:val="000000" w:themeColor="text1"/>
          <w:lang w:val="fr-BE"/>
        </w:rPr>
        <w:t>ILS est reconnu par le Comité International Olympique, par l'Organisation Mondiale de la Santé des Nations Unies et par de nombreuses autres organisations.</w:t>
      </w:r>
    </w:p>
    <w:p w14:paraId="0671156E" w14:textId="77777777" w:rsidR="000900EC" w:rsidRPr="00AF4E3E" w:rsidRDefault="000900EC" w:rsidP="00AF4E3E">
      <w:pPr>
        <w:ind w:left="567"/>
        <w:rPr>
          <w:rFonts w:ascii="Arial" w:hAnsi="Arial" w:cs="Arial"/>
          <w:color w:val="000000" w:themeColor="text1"/>
          <w:lang w:val="fr-BE"/>
        </w:rPr>
      </w:pPr>
    </w:p>
    <w:p w14:paraId="3B4FDF6C" w14:textId="77777777" w:rsidR="00886A89" w:rsidRPr="00AF4E3E" w:rsidRDefault="00886A89" w:rsidP="00AF4E3E">
      <w:pPr>
        <w:ind w:left="567"/>
        <w:rPr>
          <w:rFonts w:ascii="Arial" w:hAnsi="Arial" w:cs="Arial"/>
          <w:color w:val="000000" w:themeColor="text1"/>
          <w:lang w:val="nl-BE"/>
        </w:rPr>
      </w:pPr>
      <w:r w:rsidRPr="00AF4E3E">
        <w:rPr>
          <w:rFonts w:ascii="Arial" w:hAnsi="Arial" w:cs="Arial"/>
          <w:color w:val="000000" w:themeColor="text1"/>
          <w:lang w:val="nl-BE"/>
        </w:rPr>
        <w:t xml:space="preserve">Contact: Gemeenteplein 26, 3010 Leuven, Belgium, </w:t>
      </w:r>
      <w:proofErr w:type="gramStart"/>
      <w:r w:rsidRPr="00AF4E3E">
        <w:rPr>
          <w:rFonts w:ascii="Arial" w:hAnsi="Arial" w:cs="Arial"/>
          <w:color w:val="000000" w:themeColor="text1"/>
          <w:lang w:val="nl-BE"/>
        </w:rPr>
        <w:t>Tel :</w:t>
      </w:r>
      <w:proofErr w:type="gramEnd"/>
      <w:r w:rsidRPr="00AF4E3E">
        <w:rPr>
          <w:rFonts w:ascii="Arial" w:hAnsi="Arial" w:cs="Arial"/>
          <w:color w:val="000000" w:themeColor="text1"/>
          <w:lang w:val="nl-BE"/>
        </w:rPr>
        <w:t xml:space="preserve"> (32)(16) 89.60.60 - E-mail: ils.hq@telenet.be – Web : </w:t>
      </w:r>
      <w:hyperlink r:id="rId10" w:history="1">
        <w:r w:rsidRPr="00AF4E3E">
          <w:rPr>
            <w:rStyle w:val="Hyperlink"/>
            <w:rFonts w:ascii="Arial" w:hAnsi="Arial" w:cs="Arial"/>
            <w:color w:val="000000" w:themeColor="text1"/>
            <w:u w:val="none"/>
            <w:lang w:val="nl-BE"/>
          </w:rPr>
          <w:t>http://www.ilsf.org</w:t>
        </w:r>
      </w:hyperlink>
    </w:p>
    <w:p w14:paraId="023B1080" w14:textId="77777777" w:rsidR="004D3E88" w:rsidRPr="00AF4E3E" w:rsidRDefault="004D3E88" w:rsidP="00AF4E3E">
      <w:pPr>
        <w:pStyle w:val="BodyTextIndent"/>
        <w:tabs>
          <w:tab w:val="left" w:pos="567"/>
        </w:tabs>
        <w:spacing w:after="0"/>
        <w:ind w:left="360"/>
        <w:rPr>
          <w:rFonts w:ascii="Arial" w:hAnsi="Arial" w:cs="Arial"/>
          <w:color w:val="000000" w:themeColor="text1"/>
          <w:lang w:val="nl-BE"/>
        </w:rPr>
      </w:pPr>
    </w:p>
    <w:p w14:paraId="2EF49EF2" w14:textId="77777777" w:rsidR="001A623C" w:rsidRPr="00AF4E3E" w:rsidRDefault="001A623C"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Fédération internationale de sauvetage - Direction générale de l'Afrique</w:t>
      </w:r>
    </w:p>
    <w:p w14:paraId="79827657" w14:textId="77777777" w:rsidR="001A623C" w:rsidRPr="00AF4E3E" w:rsidRDefault="000900E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noProof/>
          <w:color w:val="000000" w:themeColor="text1"/>
        </w:rPr>
        <w:drawing>
          <wp:anchor distT="0" distB="0" distL="114300" distR="114300" simplePos="0" relativeHeight="251663360" behindDoc="0" locked="0" layoutInCell="1" allowOverlap="1" wp14:anchorId="183AE580" wp14:editId="2683264F">
            <wp:simplePos x="0" y="0"/>
            <wp:positionH relativeFrom="column">
              <wp:posOffset>353695</wp:posOffset>
            </wp:positionH>
            <wp:positionV relativeFrom="paragraph">
              <wp:posOffset>127000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p>
    <w:p w14:paraId="1D02E2F1" w14:textId="77777777" w:rsidR="001A623C" w:rsidRPr="00AF4E3E" w:rsidRDefault="001A623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color w:val="000000" w:themeColor="text1"/>
          <w:lang w:val="fr-BE"/>
        </w:rPr>
        <w:t>L</w:t>
      </w:r>
      <w:r w:rsidR="000900EC" w:rsidRPr="00AF4E3E">
        <w:rPr>
          <w:rFonts w:ascii="Arial" w:hAnsi="Arial" w:cs="Arial"/>
          <w:color w:val="000000" w:themeColor="text1"/>
          <w:lang w:val="fr-BE"/>
        </w:rPr>
        <w:t>’I</w:t>
      </w:r>
      <w:r w:rsidRPr="00AF4E3E">
        <w:rPr>
          <w:rFonts w:ascii="Arial" w:hAnsi="Arial" w:cs="Arial"/>
          <w:color w:val="000000" w:themeColor="text1"/>
          <w:lang w:val="fr-BE"/>
        </w:rPr>
        <w:t xml:space="preserve">LS décentralise ses affaires sous la direction de quatre </w:t>
      </w:r>
      <w:r w:rsidR="00070153" w:rsidRPr="00AF4E3E">
        <w:rPr>
          <w:rFonts w:ascii="Arial" w:hAnsi="Arial" w:cs="Arial"/>
          <w:color w:val="000000" w:themeColor="text1"/>
          <w:lang w:val="fr-BE"/>
        </w:rPr>
        <w:t>Branches (</w:t>
      </w:r>
      <w:r w:rsidRPr="00AF4E3E">
        <w:rPr>
          <w:rFonts w:ascii="Arial" w:hAnsi="Arial" w:cs="Arial"/>
          <w:color w:val="000000" w:themeColor="text1"/>
          <w:lang w:val="fr-BE"/>
        </w:rPr>
        <w:t>Continents</w:t>
      </w:r>
      <w:r w:rsidR="00070153" w:rsidRPr="00AF4E3E">
        <w:rPr>
          <w:rFonts w:ascii="Arial" w:hAnsi="Arial" w:cs="Arial"/>
          <w:color w:val="000000" w:themeColor="text1"/>
          <w:lang w:val="fr-BE"/>
        </w:rPr>
        <w:t>)</w:t>
      </w:r>
      <w:r w:rsidRPr="00AF4E3E">
        <w:rPr>
          <w:rFonts w:ascii="Arial" w:hAnsi="Arial" w:cs="Arial"/>
          <w:color w:val="000000" w:themeColor="text1"/>
          <w:lang w:val="fr-BE"/>
        </w:rPr>
        <w:t>. Les branches sont établies dans et pour l'Afrique, les Amériques, l'Asie-Pacifique et l'Europe et sont chargées d'initier, de superviser et de coordonner les activités régionales.</w:t>
      </w:r>
    </w:p>
    <w:p w14:paraId="12C8EA6E" w14:textId="77777777" w:rsidR="000900EC" w:rsidRPr="00AF4E3E" w:rsidRDefault="000900EC" w:rsidP="00AF4E3E">
      <w:pPr>
        <w:pStyle w:val="BodyTextIndent"/>
        <w:tabs>
          <w:tab w:val="left" w:pos="567"/>
        </w:tabs>
        <w:spacing w:after="0"/>
        <w:ind w:left="567"/>
        <w:jc w:val="both"/>
        <w:rPr>
          <w:rFonts w:ascii="Arial" w:hAnsi="Arial" w:cs="Arial"/>
          <w:color w:val="000000" w:themeColor="text1"/>
          <w:lang w:val="fr-BE"/>
        </w:rPr>
      </w:pPr>
    </w:p>
    <w:p w14:paraId="40D63E40" w14:textId="77777777" w:rsidR="001A623C" w:rsidRPr="00AF4E3E" w:rsidRDefault="001A623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color w:val="000000" w:themeColor="text1"/>
          <w:lang w:val="fr-BE"/>
        </w:rPr>
        <w:t>Contact</w:t>
      </w:r>
      <w:r w:rsidR="00070153" w:rsidRPr="00AF4E3E">
        <w:rPr>
          <w:rFonts w:ascii="Arial" w:hAnsi="Arial" w:cs="Arial"/>
          <w:color w:val="000000" w:themeColor="text1"/>
          <w:lang w:val="fr-BE"/>
        </w:rPr>
        <w:t xml:space="preserve"> </w:t>
      </w:r>
      <w:r w:rsidRPr="00AF4E3E">
        <w:rPr>
          <w:rFonts w:ascii="Arial" w:hAnsi="Arial" w:cs="Arial"/>
          <w:color w:val="000000" w:themeColor="text1"/>
          <w:lang w:val="fr-BE"/>
        </w:rPr>
        <w:t xml:space="preserve">: ILS-Afrique, Complexe Sportif Moullay Abdellah, Rabat 10090, Maroc, </w:t>
      </w:r>
      <w:proofErr w:type="gramStart"/>
      <w:r w:rsidRPr="00AF4E3E">
        <w:rPr>
          <w:rFonts w:ascii="Arial" w:hAnsi="Arial" w:cs="Arial"/>
          <w:color w:val="000000" w:themeColor="text1"/>
          <w:lang w:val="fr-BE"/>
        </w:rPr>
        <w:t>Tél:</w:t>
      </w:r>
      <w:proofErr w:type="gramEnd"/>
      <w:r w:rsidRPr="00AF4E3E">
        <w:rPr>
          <w:rFonts w:ascii="Arial" w:hAnsi="Arial" w:cs="Arial"/>
          <w:color w:val="000000" w:themeColor="text1"/>
          <w:lang w:val="fr-BE"/>
        </w:rPr>
        <w:t xml:space="preserve"> +212 661 200 801, Mobile: +237 677 54 19 84</w:t>
      </w:r>
    </w:p>
    <w:p w14:paraId="761EF13E" w14:textId="77777777" w:rsidR="001A623C" w:rsidRPr="00AF4E3E" w:rsidRDefault="001A623C" w:rsidP="00AF4E3E">
      <w:pPr>
        <w:pStyle w:val="BodyTextIndent"/>
        <w:tabs>
          <w:tab w:val="left" w:pos="567"/>
        </w:tabs>
        <w:spacing w:after="0"/>
        <w:ind w:left="360"/>
        <w:rPr>
          <w:rFonts w:ascii="Arial" w:hAnsi="Arial" w:cs="Arial"/>
          <w:color w:val="000000" w:themeColor="text1"/>
          <w:lang w:val="fr-BE"/>
        </w:rPr>
      </w:pPr>
    </w:p>
    <w:p w14:paraId="1C19C91E" w14:textId="77777777" w:rsidR="000900EC" w:rsidRPr="00AF4E3E" w:rsidRDefault="000900EC" w:rsidP="00AF4E3E">
      <w:pPr>
        <w:pStyle w:val="BodyTextIndent"/>
        <w:tabs>
          <w:tab w:val="left" w:pos="567"/>
        </w:tabs>
        <w:spacing w:after="0"/>
        <w:ind w:left="360"/>
        <w:rPr>
          <w:rFonts w:ascii="Arial" w:hAnsi="Arial" w:cs="Arial"/>
          <w:color w:val="000000" w:themeColor="text1"/>
          <w:lang w:val="fr-BE"/>
        </w:rPr>
      </w:pPr>
    </w:p>
    <w:p w14:paraId="24454576" w14:textId="77777777" w:rsidR="001A623C" w:rsidRPr="00AF4E3E" w:rsidRDefault="001A623C"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 xml:space="preserve">Académie de </w:t>
      </w:r>
      <w:r w:rsidR="00070153" w:rsidRPr="00AF4E3E">
        <w:rPr>
          <w:rFonts w:ascii="Arial" w:hAnsi="Arial" w:cs="Arial"/>
          <w:b/>
          <w:color w:val="0000FF"/>
          <w:lang w:val="fr-BE"/>
        </w:rPr>
        <w:t>S</w:t>
      </w:r>
      <w:r w:rsidRPr="00AF4E3E">
        <w:rPr>
          <w:rFonts w:ascii="Arial" w:hAnsi="Arial" w:cs="Arial"/>
          <w:b/>
          <w:color w:val="0000FF"/>
          <w:lang w:val="fr-BE"/>
        </w:rPr>
        <w:t>auvetage ILS-Africa</w:t>
      </w:r>
    </w:p>
    <w:p w14:paraId="1086973D" w14:textId="77777777" w:rsidR="001A623C" w:rsidRPr="00AF4E3E" w:rsidRDefault="001A623C" w:rsidP="00AF4E3E">
      <w:pPr>
        <w:pStyle w:val="BodyTextIndent"/>
        <w:tabs>
          <w:tab w:val="left" w:pos="567"/>
        </w:tabs>
        <w:spacing w:after="0"/>
        <w:ind w:left="360"/>
        <w:rPr>
          <w:rFonts w:ascii="Arial" w:hAnsi="Arial" w:cs="Arial"/>
          <w:color w:val="000000" w:themeColor="text1"/>
          <w:lang w:val="fr-BE"/>
        </w:rPr>
      </w:pPr>
    </w:p>
    <w:p w14:paraId="1664AAB2" w14:textId="77777777" w:rsidR="001A623C" w:rsidRPr="00AF4E3E" w:rsidRDefault="000900E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b/>
          <w:noProof/>
          <w:color w:val="000000" w:themeColor="text1"/>
        </w:rPr>
        <w:drawing>
          <wp:anchor distT="0" distB="0" distL="114300" distR="114300" simplePos="0" relativeHeight="251665408" behindDoc="0" locked="0" layoutInCell="1" allowOverlap="1" wp14:anchorId="32BCB1C6" wp14:editId="0BFCBFF7">
            <wp:simplePos x="0" y="0"/>
            <wp:positionH relativeFrom="column">
              <wp:posOffset>353695</wp:posOffset>
            </wp:positionH>
            <wp:positionV relativeFrom="paragraph">
              <wp:posOffset>40005</wp:posOffset>
            </wp:positionV>
            <wp:extent cx="773430"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3C" w:rsidRPr="00AF4E3E">
        <w:rPr>
          <w:rFonts w:ascii="Arial" w:hAnsi="Arial" w:cs="Arial"/>
          <w:color w:val="000000" w:themeColor="text1"/>
          <w:lang w:val="fr-BE"/>
        </w:rPr>
        <w:t xml:space="preserve">La </w:t>
      </w:r>
      <w:r w:rsidR="00070153" w:rsidRPr="00AF4E3E">
        <w:rPr>
          <w:rFonts w:ascii="Arial" w:hAnsi="Arial" w:cs="Arial"/>
          <w:color w:val="000000" w:themeColor="text1"/>
          <w:lang w:val="fr-BE"/>
        </w:rPr>
        <w:t>B</w:t>
      </w:r>
      <w:r w:rsidR="001A623C" w:rsidRPr="00AF4E3E">
        <w:rPr>
          <w:rFonts w:ascii="Arial" w:hAnsi="Arial" w:cs="Arial"/>
          <w:color w:val="000000" w:themeColor="text1"/>
          <w:lang w:val="fr-BE"/>
        </w:rPr>
        <w:t>ranche régionale ILS-Afrique a créé l'ILS-Africa Lifesaving Academy. L'Académie gère des programmes de recherche et d'éducation en sauvetage.</w:t>
      </w:r>
    </w:p>
    <w:p w14:paraId="2EF53699" w14:textId="77777777" w:rsidR="000900EC" w:rsidRPr="00AF4E3E" w:rsidRDefault="000900EC" w:rsidP="00AF4E3E">
      <w:pPr>
        <w:pStyle w:val="BodyTextIndent"/>
        <w:tabs>
          <w:tab w:val="left" w:pos="567"/>
        </w:tabs>
        <w:spacing w:after="0"/>
        <w:ind w:left="567"/>
        <w:jc w:val="both"/>
        <w:rPr>
          <w:rFonts w:ascii="Arial" w:hAnsi="Arial" w:cs="Arial"/>
          <w:color w:val="000000" w:themeColor="text1"/>
          <w:lang w:val="fr-BE"/>
        </w:rPr>
      </w:pPr>
    </w:p>
    <w:p w14:paraId="103C4D72" w14:textId="77777777" w:rsidR="001A623C" w:rsidRPr="00AF4E3E" w:rsidRDefault="001A623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color w:val="000000" w:themeColor="text1"/>
          <w:lang w:val="fr-BE"/>
        </w:rPr>
        <w:t>Contact</w:t>
      </w:r>
      <w:r w:rsidR="00070153" w:rsidRPr="00AF4E3E">
        <w:rPr>
          <w:rFonts w:ascii="Arial" w:hAnsi="Arial" w:cs="Arial"/>
          <w:color w:val="000000" w:themeColor="text1"/>
          <w:lang w:val="fr-BE"/>
        </w:rPr>
        <w:t xml:space="preserve"> </w:t>
      </w:r>
      <w:r w:rsidRPr="00AF4E3E">
        <w:rPr>
          <w:rFonts w:ascii="Arial" w:hAnsi="Arial" w:cs="Arial"/>
          <w:color w:val="000000" w:themeColor="text1"/>
          <w:lang w:val="fr-BE"/>
        </w:rPr>
        <w:t xml:space="preserve">: Académie ILS-Afrique, Complexe Sportif Moullay Abdellah, Rabat 10090, Maroc, </w:t>
      </w:r>
      <w:proofErr w:type="gramStart"/>
      <w:r w:rsidRPr="00AF4E3E">
        <w:rPr>
          <w:rFonts w:ascii="Arial" w:hAnsi="Arial" w:cs="Arial"/>
          <w:color w:val="000000" w:themeColor="text1"/>
          <w:lang w:val="fr-BE"/>
        </w:rPr>
        <w:t>Tél:</w:t>
      </w:r>
      <w:proofErr w:type="gramEnd"/>
      <w:r w:rsidRPr="00AF4E3E">
        <w:rPr>
          <w:rFonts w:ascii="Arial" w:hAnsi="Arial" w:cs="Arial"/>
          <w:color w:val="000000" w:themeColor="text1"/>
          <w:lang w:val="fr-BE"/>
        </w:rPr>
        <w:t xml:space="preserve"> +212 661 200 801, Mobile: +237 677 54 19 84</w:t>
      </w:r>
    </w:p>
    <w:p w14:paraId="7473DB4A" w14:textId="77777777" w:rsidR="001A623C" w:rsidRPr="00AF4E3E" w:rsidRDefault="001A623C" w:rsidP="00AF4E3E">
      <w:pPr>
        <w:pStyle w:val="BodyTextIndent"/>
        <w:tabs>
          <w:tab w:val="left" w:pos="567"/>
        </w:tabs>
        <w:spacing w:after="0"/>
        <w:ind w:left="360"/>
        <w:rPr>
          <w:rFonts w:ascii="Arial" w:hAnsi="Arial" w:cs="Arial"/>
          <w:color w:val="000000" w:themeColor="text1"/>
          <w:lang w:val="fr-BE"/>
        </w:rPr>
      </w:pPr>
    </w:p>
    <w:p w14:paraId="1BB08DA9" w14:textId="77777777" w:rsidR="000900EC" w:rsidRPr="00AF4E3E" w:rsidRDefault="000900EC" w:rsidP="00AF4E3E">
      <w:pPr>
        <w:pStyle w:val="BodyTextIndent"/>
        <w:tabs>
          <w:tab w:val="left" w:pos="567"/>
        </w:tabs>
        <w:spacing w:after="0"/>
        <w:ind w:left="360"/>
        <w:rPr>
          <w:rFonts w:ascii="Arial" w:hAnsi="Arial" w:cs="Arial"/>
          <w:color w:val="000000" w:themeColor="text1"/>
          <w:lang w:val="fr-BE"/>
        </w:rPr>
      </w:pPr>
    </w:p>
    <w:p w14:paraId="5F3755E6" w14:textId="77777777" w:rsidR="004D3E88" w:rsidRPr="00AF4E3E" w:rsidRDefault="004D3E88"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 xml:space="preserve">La </w:t>
      </w:r>
      <w:r w:rsidR="00E75EDC" w:rsidRPr="00AF4E3E">
        <w:rPr>
          <w:rFonts w:ascii="Arial" w:hAnsi="Arial" w:cs="Arial"/>
          <w:b/>
          <w:color w:val="0000FF"/>
          <w:lang w:val="fr-BE"/>
        </w:rPr>
        <w:t xml:space="preserve">Fédération </w:t>
      </w:r>
      <w:r w:rsidR="00070153" w:rsidRPr="00AF4E3E">
        <w:rPr>
          <w:rFonts w:ascii="Arial" w:hAnsi="Arial" w:cs="Arial"/>
          <w:b/>
          <w:color w:val="0000FF"/>
          <w:lang w:val="fr-BE"/>
        </w:rPr>
        <w:t>Nationale de Sauvetage Aquatique</w:t>
      </w:r>
    </w:p>
    <w:p w14:paraId="68E739A9" w14:textId="77777777" w:rsidR="004D3E88" w:rsidRPr="00AF4E3E" w:rsidRDefault="004D3E88" w:rsidP="00AF4E3E">
      <w:pPr>
        <w:pStyle w:val="BodyTextIndent"/>
        <w:tabs>
          <w:tab w:val="left" w:pos="567"/>
        </w:tabs>
        <w:spacing w:after="0"/>
        <w:ind w:left="720"/>
        <w:rPr>
          <w:rFonts w:ascii="Arial" w:hAnsi="Arial" w:cs="Arial"/>
          <w:b/>
          <w:color w:val="000000" w:themeColor="text1"/>
          <w:lang w:val="fr-BE"/>
        </w:rPr>
      </w:pPr>
    </w:p>
    <w:p w14:paraId="099BF1D3" w14:textId="77777777" w:rsidR="004D3E88" w:rsidRPr="00AF4E3E" w:rsidRDefault="004D3E88" w:rsidP="00AF4E3E">
      <w:pPr>
        <w:pStyle w:val="BodyTextIndent"/>
        <w:tabs>
          <w:tab w:val="left" w:pos="567"/>
        </w:tabs>
        <w:spacing w:after="0"/>
        <w:ind w:left="567"/>
        <w:jc w:val="both"/>
        <w:rPr>
          <w:rFonts w:ascii="Arial" w:hAnsi="Arial" w:cs="Arial"/>
          <w:b/>
          <w:color w:val="000000" w:themeColor="text1"/>
          <w:lang w:val="fr-BE"/>
        </w:rPr>
      </w:pPr>
      <w:r w:rsidRPr="00AF4E3E">
        <w:rPr>
          <w:rFonts w:ascii="Arial" w:hAnsi="Arial" w:cs="Arial"/>
          <w:color w:val="000000" w:themeColor="text1"/>
          <w:lang w:val="fr-BE"/>
        </w:rPr>
        <w:t xml:space="preserve">La </w:t>
      </w:r>
      <w:r w:rsidR="00772538" w:rsidRPr="00AF4E3E">
        <w:rPr>
          <w:rFonts w:ascii="Arial" w:hAnsi="Arial" w:cs="Arial"/>
          <w:color w:val="000000" w:themeColor="text1"/>
          <w:lang w:val="fr-BE"/>
        </w:rPr>
        <w:t xml:space="preserve">Fédération </w:t>
      </w:r>
      <w:r w:rsidR="00070153" w:rsidRPr="00AF4E3E">
        <w:rPr>
          <w:rFonts w:ascii="Arial" w:hAnsi="Arial" w:cs="Arial"/>
          <w:color w:val="000000" w:themeColor="text1"/>
          <w:lang w:val="fr-BE"/>
        </w:rPr>
        <w:t xml:space="preserve">Nationale de Sauvetage Aquatique (FNS) </w:t>
      </w:r>
      <w:r w:rsidRPr="00AF4E3E">
        <w:rPr>
          <w:rFonts w:ascii="Arial" w:hAnsi="Arial" w:cs="Arial"/>
          <w:color w:val="000000" w:themeColor="text1"/>
          <w:lang w:val="fr-BE"/>
        </w:rPr>
        <w:t>est une organisation constituée dans l</w:t>
      </w:r>
      <w:r w:rsidR="001124A0" w:rsidRPr="00AF4E3E">
        <w:rPr>
          <w:rFonts w:ascii="Arial" w:hAnsi="Arial" w:cs="Arial"/>
          <w:color w:val="000000" w:themeColor="text1"/>
          <w:lang w:val="fr-BE"/>
        </w:rPr>
        <w:t xml:space="preserve">a </w:t>
      </w:r>
      <w:r w:rsidR="00070153" w:rsidRPr="00AF4E3E">
        <w:rPr>
          <w:rFonts w:ascii="Arial" w:hAnsi="Arial" w:cs="Arial"/>
          <w:color w:val="000000" w:themeColor="text1"/>
          <w:lang w:val="fr-BE"/>
        </w:rPr>
        <w:t>nation</w:t>
      </w:r>
      <w:r w:rsidRPr="00AF4E3E">
        <w:rPr>
          <w:rFonts w:ascii="Arial" w:hAnsi="Arial" w:cs="Arial"/>
          <w:color w:val="000000" w:themeColor="text1"/>
          <w:lang w:val="fr-BE"/>
        </w:rPr>
        <w:t>. C'est la Fédération membre actif et à plein temps de l</w:t>
      </w:r>
      <w:r w:rsidR="000900EC" w:rsidRPr="00AF4E3E">
        <w:rPr>
          <w:rFonts w:ascii="Arial" w:hAnsi="Arial" w:cs="Arial"/>
          <w:color w:val="000000" w:themeColor="text1"/>
          <w:lang w:val="fr-BE"/>
        </w:rPr>
        <w:t>’</w:t>
      </w:r>
      <w:r w:rsidRPr="00AF4E3E">
        <w:rPr>
          <w:rFonts w:ascii="Arial" w:hAnsi="Arial" w:cs="Arial"/>
          <w:color w:val="000000" w:themeColor="text1"/>
          <w:lang w:val="fr-BE"/>
        </w:rPr>
        <w:t xml:space="preserve">ILS. La Fédération a pour mission de gérer la prévention de la noyade, la sécurité </w:t>
      </w:r>
      <w:r w:rsidR="00491BE4" w:rsidRPr="00AF4E3E">
        <w:rPr>
          <w:rFonts w:ascii="Arial" w:hAnsi="Arial" w:cs="Arial"/>
          <w:color w:val="000000" w:themeColor="text1"/>
          <w:lang w:val="fr-BE"/>
        </w:rPr>
        <w:t xml:space="preserve">et le </w:t>
      </w:r>
      <w:r w:rsidRPr="00AF4E3E">
        <w:rPr>
          <w:rFonts w:ascii="Arial" w:hAnsi="Arial" w:cs="Arial"/>
          <w:color w:val="000000" w:themeColor="text1"/>
          <w:lang w:val="fr-BE"/>
        </w:rPr>
        <w:t xml:space="preserve">sauvetage </w:t>
      </w:r>
      <w:r w:rsidR="00DA5FCF" w:rsidRPr="00AF4E3E">
        <w:rPr>
          <w:rFonts w:ascii="Arial" w:hAnsi="Arial" w:cs="Arial"/>
          <w:color w:val="000000" w:themeColor="text1"/>
          <w:lang w:val="fr-BE"/>
        </w:rPr>
        <w:t>aquatique</w:t>
      </w:r>
      <w:r w:rsidRPr="00AF4E3E">
        <w:rPr>
          <w:rFonts w:ascii="Arial" w:hAnsi="Arial" w:cs="Arial"/>
          <w:color w:val="000000" w:themeColor="text1"/>
          <w:lang w:val="fr-BE"/>
        </w:rPr>
        <w:t xml:space="preserve">, le </w:t>
      </w:r>
      <w:r w:rsidR="00DA5FCF" w:rsidRPr="00AF4E3E">
        <w:rPr>
          <w:rFonts w:ascii="Arial" w:hAnsi="Arial" w:cs="Arial"/>
          <w:color w:val="000000" w:themeColor="text1"/>
          <w:lang w:val="fr-BE"/>
        </w:rPr>
        <w:t>premier secours</w:t>
      </w:r>
      <w:r w:rsidRPr="00AF4E3E">
        <w:rPr>
          <w:rFonts w:ascii="Arial" w:hAnsi="Arial" w:cs="Arial"/>
          <w:color w:val="000000" w:themeColor="text1"/>
          <w:lang w:val="fr-BE"/>
        </w:rPr>
        <w:t xml:space="preserve"> et le sport de sauvetage. </w:t>
      </w:r>
      <w:r w:rsidR="00491BE4" w:rsidRPr="00AF4E3E">
        <w:rPr>
          <w:rFonts w:ascii="Arial" w:hAnsi="Arial" w:cs="Arial"/>
          <w:color w:val="000000" w:themeColor="text1"/>
          <w:lang w:val="fr-BE"/>
        </w:rPr>
        <w:t>Elle</w:t>
      </w:r>
      <w:r w:rsidRPr="00AF4E3E">
        <w:rPr>
          <w:rFonts w:ascii="Arial" w:hAnsi="Arial" w:cs="Arial"/>
          <w:color w:val="000000" w:themeColor="text1"/>
          <w:lang w:val="fr-BE"/>
        </w:rPr>
        <w:t xml:space="preserve"> a le droit, entre autres, d'organiser des compétitions locales, nationales et internationale de sauvetage, de participer à des compétitions internationales de sauvetage, d'organiser des </w:t>
      </w:r>
      <w:r w:rsidR="00491BE4" w:rsidRPr="00AF4E3E">
        <w:rPr>
          <w:rFonts w:ascii="Arial" w:hAnsi="Arial" w:cs="Arial"/>
          <w:color w:val="000000" w:themeColor="text1"/>
          <w:lang w:val="fr-BE"/>
        </w:rPr>
        <w:t xml:space="preserve">cours de </w:t>
      </w:r>
      <w:r w:rsidRPr="00AF4E3E">
        <w:rPr>
          <w:rFonts w:ascii="Arial" w:hAnsi="Arial" w:cs="Arial"/>
          <w:color w:val="000000" w:themeColor="text1"/>
          <w:lang w:val="fr-BE"/>
        </w:rPr>
        <w:t>sauvetage</w:t>
      </w:r>
      <w:r w:rsidR="00491BE4" w:rsidRPr="00AF4E3E">
        <w:rPr>
          <w:rFonts w:ascii="Arial" w:hAnsi="Arial" w:cs="Arial"/>
          <w:color w:val="000000" w:themeColor="text1"/>
          <w:lang w:val="fr-BE"/>
        </w:rPr>
        <w:t>,</w:t>
      </w:r>
      <w:r w:rsidRPr="00AF4E3E">
        <w:rPr>
          <w:rFonts w:ascii="Arial" w:hAnsi="Arial" w:cs="Arial"/>
          <w:color w:val="000000" w:themeColor="text1"/>
          <w:lang w:val="fr-BE"/>
        </w:rPr>
        <w:t xml:space="preserve"> de secourisme et de réanimation et de délivrer des certificats nationaux et internationaux de sauvetage dans l</w:t>
      </w:r>
      <w:r w:rsidR="001124A0" w:rsidRPr="00AF4E3E">
        <w:rPr>
          <w:rFonts w:ascii="Arial" w:hAnsi="Arial" w:cs="Arial"/>
          <w:color w:val="000000" w:themeColor="text1"/>
          <w:lang w:val="fr-BE"/>
        </w:rPr>
        <w:t xml:space="preserve">a </w:t>
      </w:r>
      <w:r w:rsidR="00E75EDC" w:rsidRPr="00AF4E3E">
        <w:rPr>
          <w:rFonts w:ascii="Arial" w:hAnsi="Arial" w:cs="Arial"/>
          <w:color w:val="000000" w:themeColor="text1"/>
          <w:lang w:val="fr-BE"/>
        </w:rPr>
        <w:t>nation</w:t>
      </w:r>
      <w:r w:rsidRPr="00AF4E3E">
        <w:rPr>
          <w:rFonts w:ascii="Arial" w:hAnsi="Arial" w:cs="Arial"/>
          <w:color w:val="000000" w:themeColor="text1"/>
          <w:lang w:val="fr-BE"/>
        </w:rPr>
        <w:t>.</w:t>
      </w:r>
    </w:p>
    <w:p w14:paraId="60E16F6A" w14:textId="77777777" w:rsidR="006747F3" w:rsidRPr="0097067D" w:rsidRDefault="006747F3" w:rsidP="006747F3">
      <w:pPr>
        <w:pStyle w:val="BodyTextIndent"/>
        <w:spacing w:after="0"/>
        <w:ind w:left="567"/>
        <w:jc w:val="both"/>
        <w:rPr>
          <w:rFonts w:ascii="Arial" w:hAnsi="Arial" w:cs="Arial"/>
          <w:lang w:val="fr-BE"/>
        </w:rPr>
      </w:pPr>
      <w:r w:rsidRPr="0097067D">
        <w:rPr>
          <w:rFonts w:ascii="Arial" w:hAnsi="Arial" w:cs="Arial"/>
          <w:lang w:val="fr-BE"/>
        </w:rPr>
        <w:lastRenderedPageBreak/>
        <w:t>Les Fédérations Africaines suivantes ont approuvé à suivre les standards ci-dessous dans la formation des sauveteurs :</w:t>
      </w:r>
    </w:p>
    <w:p w14:paraId="437C1438" w14:textId="77777777" w:rsidR="006747F3" w:rsidRPr="0097067D" w:rsidRDefault="006747F3" w:rsidP="006747F3">
      <w:pPr>
        <w:pStyle w:val="BodyTextIndent"/>
        <w:spacing w:after="0"/>
        <w:ind w:left="720"/>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5"/>
        <w:gridCol w:w="6090"/>
        <w:gridCol w:w="1079"/>
      </w:tblGrid>
      <w:tr w:rsidR="006747F3" w:rsidRPr="0097067D" w14:paraId="41405458" w14:textId="77777777" w:rsidTr="00BF242D">
        <w:tc>
          <w:tcPr>
            <w:tcW w:w="1325" w:type="dxa"/>
            <w:shd w:val="clear" w:color="auto" w:fill="CCFFFF"/>
          </w:tcPr>
          <w:p w14:paraId="0A20729A" w14:textId="77777777" w:rsidR="006747F3" w:rsidRPr="0097067D" w:rsidRDefault="006747F3" w:rsidP="00BF242D">
            <w:pPr>
              <w:pStyle w:val="BodyTextIndent"/>
              <w:spacing w:after="0"/>
              <w:ind w:left="0"/>
              <w:jc w:val="both"/>
              <w:rPr>
                <w:rFonts w:ascii="Arial" w:hAnsi="Arial" w:cs="Arial"/>
                <w:b/>
                <w:lang w:val="fr-BE"/>
              </w:rPr>
            </w:pPr>
            <w:r w:rsidRPr="0097067D">
              <w:rPr>
                <w:rFonts w:ascii="Arial" w:hAnsi="Arial" w:cs="Arial"/>
                <w:b/>
                <w:lang w:val="fr-BE"/>
              </w:rPr>
              <w:t>Nation</w:t>
            </w:r>
          </w:p>
        </w:tc>
        <w:tc>
          <w:tcPr>
            <w:tcW w:w="6090" w:type="dxa"/>
            <w:shd w:val="clear" w:color="auto" w:fill="CCFFFF"/>
          </w:tcPr>
          <w:p w14:paraId="19D931A6" w14:textId="77777777" w:rsidR="006747F3" w:rsidRPr="0097067D" w:rsidRDefault="006747F3" w:rsidP="00BF242D">
            <w:pPr>
              <w:pStyle w:val="BodyTextIndent"/>
              <w:spacing w:after="0"/>
              <w:ind w:left="0"/>
              <w:jc w:val="both"/>
              <w:rPr>
                <w:rFonts w:ascii="Arial" w:hAnsi="Arial" w:cs="Arial"/>
                <w:b/>
                <w:lang w:val="fr-BE"/>
              </w:rPr>
            </w:pPr>
            <w:r w:rsidRPr="0097067D">
              <w:rPr>
                <w:rFonts w:ascii="Arial" w:hAnsi="Arial" w:cs="Arial"/>
                <w:b/>
                <w:lang w:val="fr-BE"/>
              </w:rPr>
              <w:t>Organisation (FNS)</w:t>
            </w:r>
          </w:p>
        </w:tc>
        <w:tc>
          <w:tcPr>
            <w:tcW w:w="1079" w:type="dxa"/>
            <w:shd w:val="clear" w:color="auto" w:fill="CCFFFF"/>
          </w:tcPr>
          <w:p w14:paraId="3C526D85" w14:textId="77777777" w:rsidR="006747F3" w:rsidRPr="0097067D" w:rsidRDefault="006747F3" w:rsidP="00BF242D">
            <w:pPr>
              <w:pStyle w:val="BodyTextIndent"/>
              <w:spacing w:after="0"/>
              <w:ind w:left="0"/>
              <w:jc w:val="center"/>
              <w:rPr>
                <w:rFonts w:ascii="Arial" w:hAnsi="Arial" w:cs="Arial"/>
                <w:b/>
                <w:lang w:val="fr-BE"/>
              </w:rPr>
            </w:pPr>
            <w:proofErr w:type="spellStart"/>
            <w:r w:rsidRPr="0097067D">
              <w:rPr>
                <w:rFonts w:ascii="Arial" w:hAnsi="Arial" w:cs="Arial"/>
                <w:b/>
                <w:lang w:val="fr-BE"/>
              </w:rPr>
              <w:t>Language</w:t>
            </w:r>
            <w:proofErr w:type="spellEnd"/>
          </w:p>
        </w:tc>
      </w:tr>
      <w:tr w:rsidR="006747F3" w:rsidRPr="0097067D" w14:paraId="7CF8AABC" w14:textId="77777777" w:rsidTr="00BF242D">
        <w:trPr>
          <w:trHeight w:val="516"/>
        </w:trPr>
        <w:tc>
          <w:tcPr>
            <w:tcW w:w="1325" w:type="dxa"/>
          </w:tcPr>
          <w:p w14:paraId="5BF08351"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Algeria</w:t>
            </w:r>
          </w:p>
        </w:tc>
        <w:tc>
          <w:tcPr>
            <w:tcW w:w="6090" w:type="dxa"/>
          </w:tcPr>
          <w:p w14:paraId="34EAA1FA"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Algérienne de Secourisme, de Sauvetage et des Activités Subaquatiques (FASSAS)</w:t>
            </w:r>
          </w:p>
          <w:p w14:paraId="2854CEB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 xml:space="preserve">Algerian Federation for First </w:t>
            </w:r>
            <w:proofErr w:type="spellStart"/>
            <w:r w:rsidRPr="0097067D">
              <w:rPr>
                <w:rFonts w:ascii="Arial" w:hAnsi="Arial" w:cs="Arial"/>
                <w:lang w:val="fr-BE"/>
              </w:rPr>
              <w:t>Aid</w:t>
            </w:r>
            <w:proofErr w:type="spellEnd"/>
            <w:r w:rsidRPr="0097067D">
              <w:rPr>
                <w:rFonts w:ascii="Arial" w:hAnsi="Arial" w:cs="Arial"/>
                <w:lang w:val="fr-BE"/>
              </w:rPr>
              <w:t>, Lifesaving and Underwater Activities</w:t>
            </w:r>
          </w:p>
        </w:tc>
        <w:tc>
          <w:tcPr>
            <w:tcW w:w="1079" w:type="dxa"/>
          </w:tcPr>
          <w:p w14:paraId="588ADC41"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62309608"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28089515" w14:textId="77777777" w:rsidTr="00BF242D">
        <w:trPr>
          <w:trHeight w:val="302"/>
        </w:trPr>
        <w:tc>
          <w:tcPr>
            <w:tcW w:w="1325" w:type="dxa"/>
          </w:tcPr>
          <w:p w14:paraId="6ABAFBD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Burkina Faso</w:t>
            </w:r>
          </w:p>
        </w:tc>
        <w:tc>
          <w:tcPr>
            <w:tcW w:w="6090" w:type="dxa"/>
          </w:tcPr>
          <w:p w14:paraId="225C1F3B"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Burkinabé de Natation et de Sauvetage (</w:t>
            </w:r>
            <w:proofErr w:type="spellStart"/>
            <w:r w:rsidRPr="0097067D">
              <w:rPr>
                <w:rFonts w:ascii="Arial" w:hAnsi="Arial" w:cs="Arial"/>
                <w:lang w:val="fr-BE"/>
              </w:rPr>
              <w:t>FBNS</w:t>
            </w:r>
            <w:proofErr w:type="spellEnd"/>
            <w:r w:rsidRPr="0097067D">
              <w:rPr>
                <w:rFonts w:ascii="Arial" w:hAnsi="Arial" w:cs="Arial"/>
                <w:lang w:val="fr-BE"/>
              </w:rPr>
              <w:t>)</w:t>
            </w:r>
          </w:p>
          <w:p w14:paraId="4326CFC8"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Swimming and Lifesaving Federation of Burkina Faso</w:t>
            </w:r>
          </w:p>
        </w:tc>
        <w:tc>
          <w:tcPr>
            <w:tcW w:w="1079" w:type="dxa"/>
          </w:tcPr>
          <w:p w14:paraId="42FE1215"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6FB1DB98" w14:textId="77777777" w:rsidTr="00BF242D">
        <w:tc>
          <w:tcPr>
            <w:tcW w:w="1325" w:type="dxa"/>
          </w:tcPr>
          <w:p w14:paraId="6C4C1E38"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Cameroon</w:t>
            </w:r>
          </w:p>
        </w:tc>
        <w:tc>
          <w:tcPr>
            <w:tcW w:w="6090" w:type="dxa"/>
          </w:tcPr>
          <w:p w14:paraId="3F303125"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Camerounaise de Natation et de Sauvetage (</w:t>
            </w:r>
            <w:proofErr w:type="spellStart"/>
            <w:r w:rsidRPr="0097067D">
              <w:rPr>
                <w:rFonts w:ascii="Arial" w:hAnsi="Arial" w:cs="Arial"/>
                <w:lang w:val="fr-BE"/>
              </w:rPr>
              <w:t>FECANAS</w:t>
            </w:r>
            <w:proofErr w:type="spellEnd"/>
            <w:r w:rsidRPr="0097067D">
              <w:rPr>
                <w:rFonts w:ascii="Arial" w:hAnsi="Arial" w:cs="Arial"/>
                <w:lang w:val="fr-BE"/>
              </w:rPr>
              <w:t>)</w:t>
            </w:r>
          </w:p>
          <w:p w14:paraId="36DA3A60"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Swimming and Lifesaving Federation of Cameroon</w:t>
            </w:r>
          </w:p>
        </w:tc>
        <w:tc>
          <w:tcPr>
            <w:tcW w:w="1079" w:type="dxa"/>
          </w:tcPr>
          <w:p w14:paraId="6CFE37DC"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0FE4A095" w14:textId="77777777" w:rsidTr="00BF242D">
        <w:tc>
          <w:tcPr>
            <w:tcW w:w="1325" w:type="dxa"/>
          </w:tcPr>
          <w:p w14:paraId="15424CF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Central African Republic</w:t>
            </w:r>
          </w:p>
        </w:tc>
        <w:tc>
          <w:tcPr>
            <w:tcW w:w="6090" w:type="dxa"/>
          </w:tcPr>
          <w:p w14:paraId="2B900F47"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Centrafricaine de Sauvetage et de Secourisme (</w:t>
            </w:r>
            <w:proofErr w:type="spellStart"/>
            <w:r w:rsidRPr="0097067D">
              <w:rPr>
                <w:rFonts w:ascii="Arial" w:hAnsi="Arial" w:cs="Arial"/>
                <w:lang w:val="fr-BE"/>
              </w:rPr>
              <w:t>FCSS</w:t>
            </w:r>
            <w:proofErr w:type="spellEnd"/>
            <w:r w:rsidRPr="0097067D">
              <w:rPr>
                <w:rFonts w:ascii="Arial" w:hAnsi="Arial" w:cs="Arial"/>
                <w:lang w:val="fr-BE"/>
              </w:rPr>
              <w:t>)</w:t>
            </w:r>
          </w:p>
          <w:p w14:paraId="50A6E551"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Central African Lifesaving and Rescue Federation</w:t>
            </w:r>
          </w:p>
        </w:tc>
        <w:tc>
          <w:tcPr>
            <w:tcW w:w="1079" w:type="dxa"/>
          </w:tcPr>
          <w:p w14:paraId="2DB83C0E"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3290D0BE" w14:textId="77777777" w:rsidTr="00BF242D">
        <w:tc>
          <w:tcPr>
            <w:tcW w:w="1325" w:type="dxa"/>
          </w:tcPr>
          <w:p w14:paraId="50F13025"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Chad</w:t>
            </w:r>
          </w:p>
        </w:tc>
        <w:tc>
          <w:tcPr>
            <w:tcW w:w="6090" w:type="dxa"/>
          </w:tcPr>
          <w:p w14:paraId="4FD0E83D"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Lifesaving Federation of Chad</w:t>
            </w:r>
          </w:p>
        </w:tc>
        <w:tc>
          <w:tcPr>
            <w:tcW w:w="1079" w:type="dxa"/>
          </w:tcPr>
          <w:p w14:paraId="1C6A3C1C"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462CC1A2" w14:textId="77777777" w:rsidTr="00BF242D">
        <w:tc>
          <w:tcPr>
            <w:tcW w:w="1325" w:type="dxa"/>
          </w:tcPr>
          <w:p w14:paraId="78A4E94E"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Djibouti</w:t>
            </w:r>
          </w:p>
        </w:tc>
        <w:tc>
          <w:tcPr>
            <w:tcW w:w="6090" w:type="dxa"/>
          </w:tcPr>
          <w:p w14:paraId="69973ED5"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Djiboutienne de Sport Subaquatique et de Sauvetage</w:t>
            </w:r>
          </w:p>
          <w:p w14:paraId="6A5267FD"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Djibouti Federation of Underwater Sport and Lifesaving</w:t>
            </w:r>
          </w:p>
        </w:tc>
        <w:tc>
          <w:tcPr>
            <w:tcW w:w="1079" w:type="dxa"/>
          </w:tcPr>
          <w:p w14:paraId="766C435A"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3260C9DC"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7D7A47EA" w14:textId="77777777" w:rsidTr="00BF242D">
        <w:trPr>
          <w:trHeight w:val="191"/>
        </w:trPr>
        <w:tc>
          <w:tcPr>
            <w:tcW w:w="1325" w:type="dxa"/>
          </w:tcPr>
          <w:p w14:paraId="3E0D2CFB"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Egypt</w:t>
            </w:r>
          </w:p>
        </w:tc>
        <w:tc>
          <w:tcPr>
            <w:tcW w:w="6090" w:type="dxa"/>
            <w:vAlign w:val="center"/>
          </w:tcPr>
          <w:p w14:paraId="1A837DD1"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Egyptian Diving and Lifesaving Federation (EDLF)</w:t>
            </w:r>
          </w:p>
        </w:tc>
        <w:tc>
          <w:tcPr>
            <w:tcW w:w="1079" w:type="dxa"/>
          </w:tcPr>
          <w:p w14:paraId="417E6C3B"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2A0ADAD8"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374F25B7" w14:textId="77777777" w:rsidTr="00BF242D">
        <w:trPr>
          <w:trHeight w:val="191"/>
        </w:trPr>
        <w:tc>
          <w:tcPr>
            <w:tcW w:w="1325" w:type="dxa"/>
          </w:tcPr>
          <w:p w14:paraId="5725C5BB"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Gambia</w:t>
            </w:r>
          </w:p>
        </w:tc>
        <w:tc>
          <w:tcPr>
            <w:tcW w:w="6090" w:type="dxa"/>
            <w:vAlign w:val="center"/>
          </w:tcPr>
          <w:p w14:paraId="5F1F7C29"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 xml:space="preserve">Gambia Swimming and </w:t>
            </w:r>
            <w:proofErr w:type="spellStart"/>
            <w:r w:rsidRPr="0097067D">
              <w:rPr>
                <w:rFonts w:ascii="Arial" w:hAnsi="Arial" w:cs="Arial"/>
                <w:lang w:val="fr-BE"/>
              </w:rPr>
              <w:t>Aquatic</w:t>
            </w:r>
            <w:proofErr w:type="spellEnd"/>
            <w:r w:rsidRPr="0097067D">
              <w:rPr>
                <w:rFonts w:ascii="Arial" w:hAnsi="Arial" w:cs="Arial"/>
                <w:lang w:val="fr-BE"/>
              </w:rPr>
              <w:t xml:space="preserve"> Sport Association (</w:t>
            </w:r>
            <w:proofErr w:type="spellStart"/>
            <w:r w:rsidRPr="0097067D">
              <w:rPr>
                <w:rFonts w:ascii="Arial" w:hAnsi="Arial" w:cs="Arial"/>
                <w:lang w:val="fr-BE"/>
              </w:rPr>
              <w:t>GSASA</w:t>
            </w:r>
            <w:proofErr w:type="spellEnd"/>
            <w:r w:rsidRPr="0097067D">
              <w:rPr>
                <w:rFonts w:ascii="Arial" w:hAnsi="Arial" w:cs="Arial"/>
                <w:lang w:val="fr-BE"/>
              </w:rPr>
              <w:t>)</w:t>
            </w:r>
          </w:p>
        </w:tc>
        <w:tc>
          <w:tcPr>
            <w:tcW w:w="1079" w:type="dxa"/>
          </w:tcPr>
          <w:p w14:paraId="55EB19F1"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74B8E2ED" w14:textId="77777777" w:rsidTr="00BF242D">
        <w:tc>
          <w:tcPr>
            <w:tcW w:w="1325" w:type="dxa"/>
          </w:tcPr>
          <w:p w14:paraId="7266BE49"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Ghana</w:t>
            </w:r>
          </w:p>
        </w:tc>
        <w:tc>
          <w:tcPr>
            <w:tcW w:w="6090" w:type="dxa"/>
          </w:tcPr>
          <w:p w14:paraId="6A9EEA6E"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Ghana Lifesaving and Diving Association (GHALDA)</w:t>
            </w:r>
          </w:p>
        </w:tc>
        <w:tc>
          <w:tcPr>
            <w:tcW w:w="1079" w:type="dxa"/>
          </w:tcPr>
          <w:p w14:paraId="6D947E29"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02107400" w14:textId="77777777" w:rsidTr="00BF242D">
        <w:tc>
          <w:tcPr>
            <w:tcW w:w="1325" w:type="dxa"/>
          </w:tcPr>
          <w:p w14:paraId="73E69DFF"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Guinea Bissau</w:t>
            </w:r>
          </w:p>
        </w:tc>
        <w:tc>
          <w:tcPr>
            <w:tcW w:w="6090" w:type="dxa"/>
          </w:tcPr>
          <w:p w14:paraId="7148423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Associaçao de Salvamento Aquatico da Guiné-Bissau (</w:t>
            </w:r>
            <w:proofErr w:type="spellStart"/>
            <w:r w:rsidRPr="0097067D">
              <w:rPr>
                <w:rFonts w:ascii="Arial" w:hAnsi="Arial" w:cs="Arial"/>
                <w:lang w:val="fr-BE"/>
              </w:rPr>
              <w:t>ASAGB</w:t>
            </w:r>
            <w:proofErr w:type="spellEnd"/>
            <w:r w:rsidRPr="0097067D">
              <w:rPr>
                <w:rFonts w:ascii="Arial" w:hAnsi="Arial" w:cs="Arial"/>
                <w:lang w:val="fr-BE"/>
              </w:rPr>
              <w:t>)</w:t>
            </w:r>
          </w:p>
          <w:p w14:paraId="7C21E8B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Guinea Bissau Water Rescue Association (</w:t>
            </w:r>
            <w:proofErr w:type="spellStart"/>
            <w:r w:rsidRPr="0097067D">
              <w:rPr>
                <w:rFonts w:ascii="Arial" w:hAnsi="Arial" w:cs="Arial"/>
                <w:lang w:val="fr-BE"/>
              </w:rPr>
              <w:t>ASAGB</w:t>
            </w:r>
            <w:proofErr w:type="spellEnd"/>
            <w:r w:rsidRPr="0097067D">
              <w:rPr>
                <w:rFonts w:ascii="Arial" w:hAnsi="Arial" w:cs="Arial"/>
                <w:lang w:val="fr-BE"/>
              </w:rPr>
              <w:t>)</w:t>
            </w:r>
          </w:p>
        </w:tc>
        <w:tc>
          <w:tcPr>
            <w:tcW w:w="1079" w:type="dxa"/>
          </w:tcPr>
          <w:p w14:paraId="3BE98421"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Portuguese</w:t>
            </w:r>
          </w:p>
          <w:p w14:paraId="087EC321"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7AB13473" w14:textId="77777777" w:rsidTr="00BF242D">
        <w:tc>
          <w:tcPr>
            <w:tcW w:w="1325" w:type="dxa"/>
          </w:tcPr>
          <w:p w14:paraId="4C3EE184"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Kenya</w:t>
            </w:r>
          </w:p>
        </w:tc>
        <w:tc>
          <w:tcPr>
            <w:tcW w:w="6090" w:type="dxa"/>
          </w:tcPr>
          <w:p w14:paraId="235E63AB" w14:textId="7E7A505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Ken</w:t>
            </w:r>
            <w:r>
              <w:rPr>
                <w:rFonts w:ascii="Arial" w:hAnsi="Arial" w:cs="Arial"/>
                <w:lang w:val="fr-BE"/>
              </w:rPr>
              <w:t>y</w:t>
            </w:r>
            <w:r w:rsidRPr="0097067D">
              <w:rPr>
                <w:rFonts w:ascii="Arial" w:hAnsi="Arial" w:cs="Arial"/>
                <w:lang w:val="fr-BE"/>
              </w:rPr>
              <w:t>a Lifesaving Federation (KLF)</w:t>
            </w:r>
          </w:p>
        </w:tc>
        <w:tc>
          <w:tcPr>
            <w:tcW w:w="1079" w:type="dxa"/>
          </w:tcPr>
          <w:p w14:paraId="77225203"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697F81F0" w14:textId="77777777" w:rsidTr="00BF242D">
        <w:tc>
          <w:tcPr>
            <w:tcW w:w="1325" w:type="dxa"/>
          </w:tcPr>
          <w:p w14:paraId="7B360740"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Libya</w:t>
            </w:r>
          </w:p>
        </w:tc>
        <w:tc>
          <w:tcPr>
            <w:tcW w:w="6090" w:type="dxa"/>
          </w:tcPr>
          <w:p w14:paraId="62C11C9B"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 xml:space="preserve">Libya Association of Lifesaving </w:t>
            </w:r>
          </w:p>
        </w:tc>
        <w:tc>
          <w:tcPr>
            <w:tcW w:w="1079" w:type="dxa"/>
          </w:tcPr>
          <w:p w14:paraId="257357FA"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Arab</w:t>
            </w:r>
          </w:p>
          <w:p w14:paraId="5502DA5A"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63A8F811" w14:textId="77777777" w:rsidTr="00BF242D">
        <w:tc>
          <w:tcPr>
            <w:tcW w:w="1325" w:type="dxa"/>
          </w:tcPr>
          <w:p w14:paraId="5BA8CCD2"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Mali</w:t>
            </w:r>
          </w:p>
        </w:tc>
        <w:tc>
          <w:tcPr>
            <w:tcW w:w="6090" w:type="dxa"/>
          </w:tcPr>
          <w:p w14:paraId="75C67F0F"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Malienne de Sauvetage Aquatique (</w:t>
            </w:r>
            <w:proofErr w:type="spellStart"/>
            <w:r w:rsidRPr="0097067D">
              <w:rPr>
                <w:rFonts w:ascii="Arial" w:hAnsi="Arial" w:cs="Arial"/>
                <w:lang w:val="fr-BE"/>
              </w:rPr>
              <w:t>FMSA</w:t>
            </w:r>
            <w:proofErr w:type="spellEnd"/>
            <w:r w:rsidRPr="0097067D">
              <w:rPr>
                <w:rFonts w:ascii="Arial" w:hAnsi="Arial" w:cs="Arial"/>
                <w:lang w:val="fr-BE"/>
              </w:rPr>
              <w:t>)</w:t>
            </w:r>
          </w:p>
          <w:p w14:paraId="5B055C6E" w14:textId="77777777" w:rsidR="006747F3" w:rsidRPr="0097067D" w:rsidRDefault="006747F3" w:rsidP="00BF242D">
            <w:pPr>
              <w:pStyle w:val="BodyTextIndent"/>
              <w:spacing w:after="0"/>
              <w:ind w:left="0"/>
              <w:jc w:val="both"/>
              <w:rPr>
                <w:rFonts w:ascii="Arial" w:hAnsi="Arial" w:cs="Arial"/>
                <w:lang w:val="fr-BE"/>
              </w:rPr>
            </w:pPr>
            <w:proofErr w:type="spellStart"/>
            <w:r w:rsidRPr="0097067D">
              <w:rPr>
                <w:rFonts w:ascii="Arial" w:hAnsi="Arial" w:cs="Arial"/>
                <w:lang w:val="fr-BE"/>
              </w:rPr>
              <w:t>Malian</w:t>
            </w:r>
            <w:proofErr w:type="spellEnd"/>
            <w:r w:rsidRPr="0097067D">
              <w:rPr>
                <w:rFonts w:ascii="Arial" w:hAnsi="Arial" w:cs="Arial"/>
                <w:lang w:val="fr-BE"/>
              </w:rPr>
              <w:t xml:space="preserve"> Federation of </w:t>
            </w:r>
            <w:proofErr w:type="spellStart"/>
            <w:r w:rsidRPr="0097067D">
              <w:rPr>
                <w:rFonts w:ascii="Arial" w:hAnsi="Arial" w:cs="Arial"/>
                <w:lang w:val="fr-BE"/>
              </w:rPr>
              <w:t>Aquatic</w:t>
            </w:r>
            <w:proofErr w:type="spellEnd"/>
            <w:r w:rsidRPr="0097067D">
              <w:rPr>
                <w:rFonts w:ascii="Arial" w:hAnsi="Arial" w:cs="Arial"/>
                <w:lang w:val="fr-BE"/>
              </w:rPr>
              <w:t xml:space="preserve"> Rescue</w:t>
            </w:r>
          </w:p>
        </w:tc>
        <w:tc>
          <w:tcPr>
            <w:tcW w:w="1079" w:type="dxa"/>
          </w:tcPr>
          <w:p w14:paraId="77B7DD12"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6767BC0B" w14:textId="77777777" w:rsidTr="00BF242D">
        <w:tc>
          <w:tcPr>
            <w:tcW w:w="1325" w:type="dxa"/>
          </w:tcPr>
          <w:p w14:paraId="6441A02E"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Mauritania</w:t>
            </w:r>
          </w:p>
        </w:tc>
        <w:tc>
          <w:tcPr>
            <w:tcW w:w="6090" w:type="dxa"/>
          </w:tcPr>
          <w:p w14:paraId="44AAF627"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Association Mauritanienne de plongée et de sauvetage (</w:t>
            </w:r>
            <w:proofErr w:type="spellStart"/>
            <w:r w:rsidRPr="0097067D">
              <w:rPr>
                <w:rFonts w:ascii="Arial" w:hAnsi="Arial" w:cs="Arial"/>
                <w:lang w:val="fr-BE"/>
              </w:rPr>
              <w:t>AMPS</w:t>
            </w:r>
            <w:proofErr w:type="spellEnd"/>
            <w:r w:rsidRPr="0097067D">
              <w:rPr>
                <w:rFonts w:ascii="Arial" w:hAnsi="Arial" w:cs="Arial"/>
                <w:lang w:val="fr-BE"/>
              </w:rPr>
              <w:t>)</w:t>
            </w:r>
          </w:p>
          <w:p w14:paraId="6DB21028"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Mauritania Association of Diving and Lifesaving</w:t>
            </w:r>
          </w:p>
        </w:tc>
        <w:tc>
          <w:tcPr>
            <w:tcW w:w="1079" w:type="dxa"/>
          </w:tcPr>
          <w:p w14:paraId="6322AE23"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447F6C3A"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62E4AE58" w14:textId="77777777" w:rsidTr="00BF242D">
        <w:tc>
          <w:tcPr>
            <w:tcW w:w="1325" w:type="dxa"/>
          </w:tcPr>
          <w:p w14:paraId="11A5DD12"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Morocco</w:t>
            </w:r>
          </w:p>
        </w:tc>
        <w:tc>
          <w:tcPr>
            <w:tcW w:w="6090" w:type="dxa"/>
          </w:tcPr>
          <w:p w14:paraId="231EC4A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Royale Marocaine de Sauvetage (FRMS)</w:t>
            </w:r>
          </w:p>
          <w:p w14:paraId="6E6BB8BF"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 xml:space="preserve">Royal Morocco Lifesaving Federation </w:t>
            </w:r>
          </w:p>
        </w:tc>
        <w:tc>
          <w:tcPr>
            <w:tcW w:w="1079" w:type="dxa"/>
          </w:tcPr>
          <w:p w14:paraId="359B756B"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27F4516E"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297B7F55" w14:textId="77777777" w:rsidTr="00BF242D">
        <w:tc>
          <w:tcPr>
            <w:tcW w:w="1325" w:type="dxa"/>
          </w:tcPr>
          <w:p w14:paraId="7A014772"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Niger</w:t>
            </w:r>
          </w:p>
        </w:tc>
        <w:tc>
          <w:tcPr>
            <w:tcW w:w="6090" w:type="dxa"/>
          </w:tcPr>
          <w:p w14:paraId="1E1EECAF"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Nigérienne de Sauvetage et de Secourisme (</w:t>
            </w:r>
            <w:proofErr w:type="spellStart"/>
            <w:r w:rsidRPr="0097067D">
              <w:rPr>
                <w:rFonts w:ascii="Arial" w:hAnsi="Arial" w:cs="Arial"/>
                <w:lang w:val="fr-BE"/>
              </w:rPr>
              <w:t>FNSS</w:t>
            </w:r>
            <w:proofErr w:type="spellEnd"/>
            <w:r w:rsidRPr="0097067D">
              <w:rPr>
                <w:rFonts w:ascii="Arial" w:hAnsi="Arial" w:cs="Arial"/>
                <w:lang w:val="fr-BE"/>
              </w:rPr>
              <w:t>)</w:t>
            </w:r>
          </w:p>
          <w:p w14:paraId="236AAA40"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 xml:space="preserve">Federation of Lifesaving and First </w:t>
            </w:r>
            <w:proofErr w:type="spellStart"/>
            <w:r w:rsidRPr="0097067D">
              <w:rPr>
                <w:rFonts w:ascii="Arial" w:hAnsi="Arial" w:cs="Arial"/>
                <w:lang w:val="fr-BE"/>
              </w:rPr>
              <w:t>Aid</w:t>
            </w:r>
            <w:proofErr w:type="spellEnd"/>
            <w:r w:rsidRPr="0097067D">
              <w:rPr>
                <w:rFonts w:ascii="Arial" w:hAnsi="Arial" w:cs="Arial"/>
                <w:lang w:val="fr-BE"/>
              </w:rPr>
              <w:t xml:space="preserve"> of the Republic of Niger</w:t>
            </w:r>
          </w:p>
        </w:tc>
        <w:tc>
          <w:tcPr>
            <w:tcW w:w="1079" w:type="dxa"/>
          </w:tcPr>
          <w:p w14:paraId="4E122753"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7BC85589" w14:textId="77777777" w:rsidTr="00BF242D">
        <w:tc>
          <w:tcPr>
            <w:tcW w:w="1325" w:type="dxa"/>
          </w:tcPr>
          <w:p w14:paraId="01D0B41A"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Rwanda</w:t>
            </w:r>
          </w:p>
        </w:tc>
        <w:tc>
          <w:tcPr>
            <w:tcW w:w="6090" w:type="dxa"/>
          </w:tcPr>
          <w:p w14:paraId="3E9A0337"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Rwandaise de Sauvetage (FRS)</w:t>
            </w:r>
          </w:p>
          <w:p w14:paraId="357A308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Rwanda Lifesaving Federation</w:t>
            </w:r>
          </w:p>
        </w:tc>
        <w:tc>
          <w:tcPr>
            <w:tcW w:w="1079" w:type="dxa"/>
          </w:tcPr>
          <w:p w14:paraId="2BA533FE"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5B522B6D" w14:textId="77777777" w:rsidTr="00BF242D">
        <w:tc>
          <w:tcPr>
            <w:tcW w:w="1325" w:type="dxa"/>
          </w:tcPr>
          <w:p w14:paraId="4F8666C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Senegal</w:t>
            </w:r>
          </w:p>
        </w:tc>
        <w:tc>
          <w:tcPr>
            <w:tcW w:w="6090" w:type="dxa"/>
          </w:tcPr>
          <w:p w14:paraId="72228E07"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Sénégalaise de Natation et de Sauvetage (</w:t>
            </w:r>
            <w:proofErr w:type="spellStart"/>
            <w:r w:rsidRPr="0097067D">
              <w:rPr>
                <w:rFonts w:ascii="Arial" w:hAnsi="Arial" w:cs="Arial"/>
                <w:lang w:val="fr-BE"/>
              </w:rPr>
              <w:t>FSNS</w:t>
            </w:r>
            <w:proofErr w:type="spellEnd"/>
            <w:r w:rsidRPr="0097067D">
              <w:rPr>
                <w:rFonts w:ascii="Arial" w:hAnsi="Arial" w:cs="Arial"/>
                <w:lang w:val="fr-BE"/>
              </w:rPr>
              <w:t>)</w:t>
            </w:r>
          </w:p>
          <w:p w14:paraId="32AF8E4A"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Swimming and Lifesaving Federation of Senegal</w:t>
            </w:r>
          </w:p>
        </w:tc>
        <w:tc>
          <w:tcPr>
            <w:tcW w:w="1079" w:type="dxa"/>
          </w:tcPr>
          <w:p w14:paraId="13F28E84"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641BB88B" w14:textId="77777777" w:rsidTr="00BF242D">
        <w:tc>
          <w:tcPr>
            <w:tcW w:w="1325" w:type="dxa"/>
          </w:tcPr>
          <w:p w14:paraId="7A58EDC1"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Sierra Leone</w:t>
            </w:r>
          </w:p>
        </w:tc>
        <w:tc>
          <w:tcPr>
            <w:tcW w:w="6090" w:type="dxa"/>
          </w:tcPr>
          <w:p w14:paraId="40A5FA4D"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de Sauvetage de Sierra Leone</w:t>
            </w:r>
          </w:p>
        </w:tc>
        <w:tc>
          <w:tcPr>
            <w:tcW w:w="1079" w:type="dxa"/>
          </w:tcPr>
          <w:p w14:paraId="3A80391C"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6AB2505A" w14:textId="77777777" w:rsidTr="00BF242D">
        <w:tc>
          <w:tcPr>
            <w:tcW w:w="1325" w:type="dxa"/>
          </w:tcPr>
          <w:p w14:paraId="16839061"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Somalia</w:t>
            </w:r>
          </w:p>
        </w:tc>
        <w:tc>
          <w:tcPr>
            <w:tcW w:w="6090" w:type="dxa"/>
          </w:tcPr>
          <w:p w14:paraId="50469195" w14:textId="77777777" w:rsidR="006747F3" w:rsidRPr="0097067D" w:rsidRDefault="006747F3" w:rsidP="00BF242D">
            <w:pPr>
              <w:pStyle w:val="BodyTextIndent"/>
              <w:spacing w:after="0"/>
              <w:ind w:left="0"/>
              <w:jc w:val="both"/>
              <w:rPr>
                <w:rFonts w:ascii="Arial" w:hAnsi="Arial" w:cs="Arial"/>
                <w:lang w:val="fr-BE"/>
              </w:rPr>
            </w:pPr>
            <w:proofErr w:type="spellStart"/>
            <w:r w:rsidRPr="0097067D">
              <w:rPr>
                <w:rFonts w:ascii="Arial" w:hAnsi="Arial" w:cs="Arial"/>
                <w:lang w:val="fr-BE"/>
              </w:rPr>
              <w:t>Ururka</w:t>
            </w:r>
            <w:proofErr w:type="spellEnd"/>
            <w:r w:rsidRPr="0097067D">
              <w:rPr>
                <w:rFonts w:ascii="Arial" w:hAnsi="Arial" w:cs="Arial"/>
                <w:lang w:val="fr-BE"/>
              </w:rPr>
              <w:t xml:space="preserve"> </w:t>
            </w:r>
            <w:proofErr w:type="spellStart"/>
            <w:r w:rsidRPr="0097067D">
              <w:rPr>
                <w:rFonts w:ascii="Arial" w:hAnsi="Arial" w:cs="Arial"/>
                <w:lang w:val="fr-BE"/>
              </w:rPr>
              <w:t>badbaadinta</w:t>
            </w:r>
            <w:proofErr w:type="spellEnd"/>
            <w:r w:rsidRPr="0097067D">
              <w:rPr>
                <w:rFonts w:ascii="Arial" w:hAnsi="Arial" w:cs="Arial"/>
                <w:lang w:val="fr-BE"/>
              </w:rPr>
              <w:t xml:space="preserve"> </w:t>
            </w:r>
            <w:proofErr w:type="spellStart"/>
            <w:r w:rsidRPr="0097067D">
              <w:rPr>
                <w:rFonts w:ascii="Arial" w:hAnsi="Arial" w:cs="Arial"/>
                <w:lang w:val="fr-BE"/>
              </w:rPr>
              <w:t>nolosha</w:t>
            </w:r>
            <w:proofErr w:type="spellEnd"/>
            <w:r w:rsidRPr="0097067D">
              <w:rPr>
                <w:rFonts w:ascii="Arial" w:hAnsi="Arial" w:cs="Arial"/>
                <w:lang w:val="fr-BE"/>
              </w:rPr>
              <w:t xml:space="preserve"> </w:t>
            </w:r>
            <w:proofErr w:type="spellStart"/>
            <w:r w:rsidRPr="0097067D">
              <w:rPr>
                <w:rFonts w:ascii="Arial" w:hAnsi="Arial" w:cs="Arial"/>
                <w:lang w:val="fr-BE"/>
              </w:rPr>
              <w:t>somaliyed</w:t>
            </w:r>
            <w:proofErr w:type="spellEnd"/>
          </w:p>
          <w:p w14:paraId="3E4BF1BF"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Somalia Lifeguarding Association (SLA)</w:t>
            </w:r>
          </w:p>
        </w:tc>
        <w:tc>
          <w:tcPr>
            <w:tcW w:w="1079" w:type="dxa"/>
          </w:tcPr>
          <w:p w14:paraId="02860674"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29E0127F" w14:textId="77777777" w:rsidTr="00BF242D">
        <w:tc>
          <w:tcPr>
            <w:tcW w:w="1325" w:type="dxa"/>
          </w:tcPr>
          <w:p w14:paraId="55C1801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Sudan</w:t>
            </w:r>
          </w:p>
        </w:tc>
        <w:tc>
          <w:tcPr>
            <w:tcW w:w="6090" w:type="dxa"/>
          </w:tcPr>
          <w:p w14:paraId="7B5BB257" w14:textId="77777777" w:rsidR="006747F3" w:rsidRPr="0097067D" w:rsidRDefault="006747F3" w:rsidP="00BF242D">
            <w:pPr>
              <w:pStyle w:val="BodyTextIndent"/>
              <w:spacing w:after="0"/>
              <w:ind w:left="0"/>
              <w:jc w:val="both"/>
              <w:rPr>
                <w:rFonts w:ascii="Arial" w:hAnsi="Arial" w:cs="Arial"/>
                <w:lang w:val="fr-BE"/>
              </w:rPr>
            </w:pPr>
            <w:proofErr w:type="spellStart"/>
            <w:r w:rsidRPr="0097067D">
              <w:rPr>
                <w:rFonts w:ascii="Arial" w:hAnsi="Arial" w:cs="Arial"/>
                <w:lang w:val="fr-BE"/>
              </w:rPr>
              <w:t>Sudanese</w:t>
            </w:r>
            <w:proofErr w:type="spellEnd"/>
            <w:r w:rsidRPr="0097067D">
              <w:rPr>
                <w:rFonts w:ascii="Arial" w:hAnsi="Arial" w:cs="Arial"/>
                <w:lang w:val="fr-BE"/>
              </w:rPr>
              <w:t xml:space="preserve"> Sea Scouts (</w:t>
            </w:r>
            <w:proofErr w:type="spellStart"/>
            <w:r w:rsidRPr="0097067D">
              <w:rPr>
                <w:rFonts w:ascii="Arial" w:hAnsi="Arial" w:cs="Arial"/>
                <w:lang w:val="fr-BE"/>
              </w:rPr>
              <w:t>SSS</w:t>
            </w:r>
            <w:proofErr w:type="spellEnd"/>
            <w:r w:rsidRPr="0097067D">
              <w:rPr>
                <w:rFonts w:ascii="Arial" w:hAnsi="Arial" w:cs="Arial"/>
                <w:lang w:val="fr-BE"/>
              </w:rPr>
              <w:t>)</w:t>
            </w:r>
          </w:p>
        </w:tc>
        <w:tc>
          <w:tcPr>
            <w:tcW w:w="1079" w:type="dxa"/>
          </w:tcPr>
          <w:p w14:paraId="07D5B875"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2D1215EE"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28556FC6" w14:textId="77777777" w:rsidTr="00BF242D">
        <w:tc>
          <w:tcPr>
            <w:tcW w:w="1325" w:type="dxa"/>
          </w:tcPr>
          <w:p w14:paraId="14324D1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Tanzania</w:t>
            </w:r>
          </w:p>
        </w:tc>
        <w:tc>
          <w:tcPr>
            <w:tcW w:w="6090" w:type="dxa"/>
          </w:tcPr>
          <w:p w14:paraId="68C4DCC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Tanzania Lifesaving Society</w:t>
            </w:r>
          </w:p>
        </w:tc>
        <w:tc>
          <w:tcPr>
            <w:tcW w:w="1079" w:type="dxa"/>
          </w:tcPr>
          <w:p w14:paraId="63567B35"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Kiswahili</w:t>
            </w:r>
          </w:p>
          <w:p w14:paraId="07C193F2"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7CA0D3C4" w14:textId="77777777" w:rsidTr="00BF242D">
        <w:tc>
          <w:tcPr>
            <w:tcW w:w="1325" w:type="dxa"/>
          </w:tcPr>
          <w:p w14:paraId="70ADD5FE"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Togo</w:t>
            </w:r>
          </w:p>
        </w:tc>
        <w:tc>
          <w:tcPr>
            <w:tcW w:w="6090" w:type="dxa"/>
          </w:tcPr>
          <w:p w14:paraId="57F7740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Association Togolaise de Sauvetage et de Secourisme (</w:t>
            </w:r>
            <w:proofErr w:type="spellStart"/>
            <w:r w:rsidRPr="0097067D">
              <w:rPr>
                <w:rFonts w:ascii="Arial" w:hAnsi="Arial" w:cs="Arial"/>
                <w:lang w:val="fr-BE"/>
              </w:rPr>
              <w:t>ATSS</w:t>
            </w:r>
            <w:proofErr w:type="spellEnd"/>
            <w:r w:rsidRPr="0097067D">
              <w:rPr>
                <w:rFonts w:ascii="Arial" w:hAnsi="Arial" w:cs="Arial"/>
                <w:lang w:val="fr-BE"/>
              </w:rPr>
              <w:t>)</w:t>
            </w:r>
          </w:p>
          <w:p w14:paraId="4B2AE2AB"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Togo Lifesaving and Rescue Federation</w:t>
            </w:r>
          </w:p>
        </w:tc>
        <w:tc>
          <w:tcPr>
            <w:tcW w:w="1079" w:type="dxa"/>
          </w:tcPr>
          <w:p w14:paraId="4746A7D1"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Français</w:t>
            </w:r>
          </w:p>
        </w:tc>
      </w:tr>
      <w:tr w:rsidR="006747F3" w:rsidRPr="0097067D" w14:paraId="1BDEE9F3" w14:textId="77777777" w:rsidTr="00BF242D">
        <w:tc>
          <w:tcPr>
            <w:tcW w:w="1325" w:type="dxa"/>
          </w:tcPr>
          <w:p w14:paraId="40E8F40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Tunisia</w:t>
            </w:r>
          </w:p>
        </w:tc>
        <w:tc>
          <w:tcPr>
            <w:tcW w:w="6090" w:type="dxa"/>
          </w:tcPr>
          <w:p w14:paraId="43E7554A"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Tunisienne des Activités Subaquatiques et de Sauvetage Aquatique (FAST)</w:t>
            </w:r>
          </w:p>
          <w:p w14:paraId="1CBFC510" w14:textId="77777777" w:rsidR="006747F3" w:rsidRPr="0097067D" w:rsidRDefault="006747F3" w:rsidP="00BF242D">
            <w:pPr>
              <w:pStyle w:val="BodyTextIndent"/>
              <w:spacing w:after="0"/>
              <w:ind w:left="0"/>
              <w:jc w:val="both"/>
              <w:rPr>
                <w:rFonts w:ascii="Arial" w:hAnsi="Arial" w:cs="Arial"/>
                <w:lang w:val="fr-BE"/>
              </w:rPr>
            </w:pPr>
            <w:proofErr w:type="spellStart"/>
            <w:r w:rsidRPr="0097067D">
              <w:rPr>
                <w:rFonts w:ascii="Arial" w:hAnsi="Arial" w:cs="Arial"/>
                <w:lang w:val="fr-BE"/>
              </w:rPr>
              <w:t>Tunisian</w:t>
            </w:r>
            <w:proofErr w:type="spellEnd"/>
            <w:r w:rsidRPr="0097067D">
              <w:rPr>
                <w:rFonts w:ascii="Arial" w:hAnsi="Arial" w:cs="Arial"/>
                <w:lang w:val="fr-BE"/>
              </w:rPr>
              <w:t xml:space="preserve"> Federation of Underwater Activities and </w:t>
            </w:r>
            <w:proofErr w:type="spellStart"/>
            <w:r w:rsidRPr="0097067D">
              <w:rPr>
                <w:rFonts w:ascii="Arial" w:hAnsi="Arial" w:cs="Arial"/>
                <w:lang w:val="fr-BE"/>
              </w:rPr>
              <w:t>Aquatic</w:t>
            </w:r>
            <w:proofErr w:type="spellEnd"/>
            <w:r w:rsidRPr="0097067D">
              <w:rPr>
                <w:rFonts w:ascii="Arial" w:hAnsi="Arial" w:cs="Arial"/>
                <w:lang w:val="fr-BE"/>
              </w:rPr>
              <w:t xml:space="preserve"> Lifesaving</w:t>
            </w:r>
          </w:p>
        </w:tc>
        <w:tc>
          <w:tcPr>
            <w:tcW w:w="1079" w:type="dxa"/>
          </w:tcPr>
          <w:p w14:paraId="03F7ADBD"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4FD0E49B"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578B5093" w14:textId="77777777" w:rsidTr="00BF242D">
        <w:tc>
          <w:tcPr>
            <w:tcW w:w="1325" w:type="dxa"/>
          </w:tcPr>
          <w:p w14:paraId="51C1C85F"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Uganda</w:t>
            </w:r>
          </w:p>
        </w:tc>
        <w:tc>
          <w:tcPr>
            <w:tcW w:w="6090" w:type="dxa"/>
          </w:tcPr>
          <w:p w14:paraId="1230CE17"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Uganda Lifesaving Federation</w:t>
            </w:r>
          </w:p>
        </w:tc>
        <w:tc>
          <w:tcPr>
            <w:tcW w:w="1079" w:type="dxa"/>
          </w:tcPr>
          <w:p w14:paraId="755EF935"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bl>
    <w:p w14:paraId="169F0E04" w14:textId="77777777" w:rsidR="006747F3" w:rsidRPr="0097067D" w:rsidRDefault="006747F3" w:rsidP="006747F3">
      <w:pPr>
        <w:pStyle w:val="BodyTextIndent"/>
        <w:spacing w:after="0"/>
        <w:ind w:left="720"/>
        <w:jc w:val="both"/>
        <w:rPr>
          <w:rFonts w:ascii="Arial" w:hAnsi="Arial" w:cs="Arial"/>
          <w:lang w:val="fr-BE"/>
        </w:rPr>
      </w:pPr>
    </w:p>
    <w:p w14:paraId="6EE97788" w14:textId="77777777" w:rsidR="006747F3" w:rsidRPr="0097067D" w:rsidRDefault="006747F3" w:rsidP="006747F3">
      <w:pPr>
        <w:pStyle w:val="BodyTextIndent"/>
        <w:spacing w:after="0"/>
        <w:ind w:left="567"/>
        <w:jc w:val="both"/>
        <w:rPr>
          <w:rFonts w:ascii="Arial" w:hAnsi="Arial" w:cs="Arial"/>
          <w:lang w:val="fr-BE"/>
        </w:rPr>
      </w:pPr>
      <w:r w:rsidRPr="0097067D">
        <w:rPr>
          <w:rFonts w:ascii="Arial" w:hAnsi="Arial" w:cs="Arial"/>
          <w:lang w:val="fr-BE"/>
        </w:rPr>
        <w:t>Les Fédérations de l’Asie et du Pacific suivantes ont approuvé à suivre les standards ci-dessous dans la formation des sauveteurs :</w:t>
      </w:r>
    </w:p>
    <w:p w14:paraId="0D9B9292" w14:textId="77777777" w:rsidR="006747F3" w:rsidRPr="0097067D" w:rsidRDefault="006747F3" w:rsidP="006747F3">
      <w:pPr>
        <w:pStyle w:val="BodyTextIndent"/>
        <w:spacing w:after="0"/>
        <w:ind w:left="720"/>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64"/>
        <w:gridCol w:w="1001"/>
      </w:tblGrid>
      <w:tr w:rsidR="006747F3" w:rsidRPr="0097067D" w14:paraId="64FD82D0" w14:textId="77777777" w:rsidTr="00BF242D">
        <w:tc>
          <w:tcPr>
            <w:tcW w:w="1329" w:type="dxa"/>
            <w:shd w:val="clear" w:color="auto" w:fill="CCFFFF"/>
          </w:tcPr>
          <w:p w14:paraId="2452AFC0" w14:textId="77777777" w:rsidR="006747F3" w:rsidRPr="0097067D" w:rsidRDefault="006747F3" w:rsidP="00BF242D">
            <w:pPr>
              <w:pStyle w:val="BodyTextIndent"/>
              <w:spacing w:after="0"/>
              <w:ind w:left="0"/>
              <w:jc w:val="both"/>
              <w:rPr>
                <w:rFonts w:ascii="Arial" w:hAnsi="Arial" w:cs="Arial"/>
                <w:b/>
                <w:lang w:val="fr-BE"/>
              </w:rPr>
            </w:pPr>
            <w:r w:rsidRPr="0097067D">
              <w:rPr>
                <w:rFonts w:ascii="Arial" w:hAnsi="Arial" w:cs="Arial"/>
                <w:b/>
                <w:lang w:val="fr-BE"/>
              </w:rPr>
              <w:t>Nation</w:t>
            </w:r>
          </w:p>
        </w:tc>
        <w:tc>
          <w:tcPr>
            <w:tcW w:w="6164" w:type="dxa"/>
            <w:shd w:val="clear" w:color="auto" w:fill="CCFFFF"/>
          </w:tcPr>
          <w:p w14:paraId="132D21E2" w14:textId="77777777" w:rsidR="006747F3" w:rsidRPr="0097067D" w:rsidRDefault="006747F3" w:rsidP="00BF242D">
            <w:pPr>
              <w:pStyle w:val="BodyTextIndent"/>
              <w:spacing w:after="0"/>
              <w:ind w:left="0"/>
              <w:jc w:val="both"/>
              <w:rPr>
                <w:rFonts w:ascii="Arial" w:hAnsi="Arial" w:cs="Arial"/>
                <w:b/>
                <w:lang w:val="fr-BE"/>
              </w:rPr>
            </w:pPr>
            <w:r w:rsidRPr="0097067D">
              <w:rPr>
                <w:rFonts w:ascii="Arial" w:hAnsi="Arial" w:cs="Arial"/>
                <w:b/>
                <w:lang w:val="fr-BE"/>
              </w:rPr>
              <w:t>Organisation (FNS)</w:t>
            </w:r>
          </w:p>
        </w:tc>
        <w:tc>
          <w:tcPr>
            <w:tcW w:w="1001" w:type="dxa"/>
            <w:shd w:val="clear" w:color="auto" w:fill="CCFFFF"/>
          </w:tcPr>
          <w:p w14:paraId="4579995E" w14:textId="77777777" w:rsidR="006747F3" w:rsidRPr="0097067D" w:rsidRDefault="006747F3" w:rsidP="00BF242D">
            <w:pPr>
              <w:pStyle w:val="BodyTextIndent"/>
              <w:spacing w:after="0"/>
              <w:ind w:left="0"/>
              <w:jc w:val="center"/>
              <w:rPr>
                <w:rFonts w:ascii="Arial" w:hAnsi="Arial" w:cs="Arial"/>
                <w:b/>
                <w:lang w:val="fr-BE"/>
              </w:rPr>
            </w:pPr>
            <w:proofErr w:type="spellStart"/>
            <w:r w:rsidRPr="0097067D">
              <w:rPr>
                <w:rFonts w:ascii="Arial" w:hAnsi="Arial" w:cs="Arial"/>
                <w:b/>
                <w:lang w:val="fr-BE"/>
              </w:rPr>
              <w:t>Language</w:t>
            </w:r>
            <w:proofErr w:type="spellEnd"/>
          </w:p>
        </w:tc>
      </w:tr>
      <w:tr w:rsidR="006747F3" w:rsidRPr="0097067D" w14:paraId="771D2AE2" w14:textId="77777777" w:rsidTr="00BF242D">
        <w:tblPrEx>
          <w:tblCellMar>
            <w:left w:w="108" w:type="dxa"/>
            <w:right w:w="108" w:type="dxa"/>
          </w:tblCellMar>
        </w:tblPrEx>
        <w:tc>
          <w:tcPr>
            <w:tcW w:w="1329" w:type="dxa"/>
          </w:tcPr>
          <w:p w14:paraId="6C905354"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Iran</w:t>
            </w:r>
          </w:p>
        </w:tc>
        <w:tc>
          <w:tcPr>
            <w:tcW w:w="6164" w:type="dxa"/>
          </w:tcPr>
          <w:p w14:paraId="77D9C1B0"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Iran Lifesaving Federation</w:t>
            </w:r>
          </w:p>
        </w:tc>
        <w:tc>
          <w:tcPr>
            <w:tcW w:w="1001" w:type="dxa"/>
          </w:tcPr>
          <w:p w14:paraId="77E866A9"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Farsi</w:t>
            </w:r>
          </w:p>
          <w:p w14:paraId="29B746A0"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lastRenderedPageBreak/>
              <w:t>Anglais</w:t>
            </w:r>
          </w:p>
        </w:tc>
      </w:tr>
      <w:tr w:rsidR="006747F3" w:rsidRPr="0097067D" w14:paraId="6A2B407B" w14:textId="77777777" w:rsidTr="00BF242D">
        <w:tblPrEx>
          <w:tblCellMar>
            <w:left w:w="108" w:type="dxa"/>
            <w:right w:w="108" w:type="dxa"/>
          </w:tblCellMar>
        </w:tblPrEx>
        <w:tc>
          <w:tcPr>
            <w:tcW w:w="1329" w:type="dxa"/>
          </w:tcPr>
          <w:p w14:paraId="35031A3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lastRenderedPageBreak/>
              <w:t>Lebanon</w:t>
            </w:r>
          </w:p>
        </w:tc>
        <w:tc>
          <w:tcPr>
            <w:tcW w:w="6164" w:type="dxa"/>
          </w:tcPr>
          <w:p w14:paraId="53124CA2" w14:textId="77777777" w:rsidR="006747F3" w:rsidRPr="0097067D" w:rsidRDefault="006747F3" w:rsidP="00BF242D">
            <w:pPr>
              <w:pStyle w:val="BodyTextIndent"/>
              <w:spacing w:after="0"/>
              <w:ind w:left="0"/>
              <w:jc w:val="both"/>
              <w:rPr>
                <w:rFonts w:ascii="Arial" w:hAnsi="Arial" w:cs="Arial"/>
                <w:lang w:val="fr-BE"/>
              </w:rPr>
            </w:pPr>
            <w:proofErr w:type="spellStart"/>
            <w:r w:rsidRPr="0097067D">
              <w:rPr>
                <w:rFonts w:ascii="Arial" w:hAnsi="Arial" w:cs="Arial"/>
                <w:lang w:val="fr-BE"/>
              </w:rPr>
              <w:t>Lebanese</w:t>
            </w:r>
            <w:proofErr w:type="spellEnd"/>
            <w:r w:rsidRPr="0097067D">
              <w:rPr>
                <w:rFonts w:ascii="Arial" w:hAnsi="Arial" w:cs="Arial"/>
                <w:lang w:val="fr-BE"/>
              </w:rPr>
              <w:t xml:space="preserve"> Lifesaving Federation</w:t>
            </w:r>
          </w:p>
        </w:tc>
        <w:tc>
          <w:tcPr>
            <w:tcW w:w="1001" w:type="dxa"/>
          </w:tcPr>
          <w:p w14:paraId="0012BEB8"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4E5D8EAE" w14:textId="77777777" w:rsidTr="00BF242D">
        <w:tblPrEx>
          <w:tblCellMar>
            <w:left w:w="108" w:type="dxa"/>
            <w:right w:w="108" w:type="dxa"/>
          </w:tblCellMar>
        </w:tblPrEx>
        <w:tc>
          <w:tcPr>
            <w:tcW w:w="1329" w:type="dxa"/>
          </w:tcPr>
          <w:p w14:paraId="18558BE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Saudi Arabia</w:t>
            </w:r>
          </w:p>
        </w:tc>
        <w:tc>
          <w:tcPr>
            <w:tcW w:w="6164" w:type="dxa"/>
          </w:tcPr>
          <w:p w14:paraId="24E4B62C"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Saudi Arabia Swimming Federation - Lifesaving and Rescue Section</w:t>
            </w:r>
          </w:p>
        </w:tc>
        <w:tc>
          <w:tcPr>
            <w:tcW w:w="1001" w:type="dxa"/>
          </w:tcPr>
          <w:p w14:paraId="752D71A0"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Arab</w:t>
            </w:r>
            <w:r>
              <w:rPr>
                <w:rFonts w:ascii="Arial" w:hAnsi="Arial" w:cs="Arial"/>
                <w:lang w:val="fr-BE"/>
              </w:rPr>
              <w:t>e</w:t>
            </w:r>
          </w:p>
          <w:p w14:paraId="6B6CF771"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3C75CCC3" w14:textId="77777777" w:rsidTr="00BF242D">
        <w:tblPrEx>
          <w:tblCellMar>
            <w:left w:w="108" w:type="dxa"/>
            <w:right w:w="108" w:type="dxa"/>
          </w:tblCellMar>
        </w:tblPrEx>
        <w:tc>
          <w:tcPr>
            <w:tcW w:w="1329" w:type="dxa"/>
          </w:tcPr>
          <w:p w14:paraId="763780F3"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Qatar</w:t>
            </w:r>
          </w:p>
        </w:tc>
        <w:tc>
          <w:tcPr>
            <w:tcW w:w="6164" w:type="dxa"/>
          </w:tcPr>
          <w:p w14:paraId="4A5ADF04"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Qatar Swimming Federation – Lifesaving Section (</w:t>
            </w:r>
            <w:proofErr w:type="spellStart"/>
            <w:r w:rsidRPr="0097067D">
              <w:rPr>
                <w:rFonts w:ascii="Arial" w:hAnsi="Arial" w:cs="Arial"/>
                <w:lang w:val="fr-BE"/>
              </w:rPr>
              <w:t>QSF</w:t>
            </w:r>
            <w:proofErr w:type="spellEnd"/>
            <w:r w:rsidRPr="0097067D">
              <w:rPr>
                <w:rFonts w:ascii="Arial" w:hAnsi="Arial" w:cs="Arial"/>
                <w:lang w:val="fr-BE"/>
              </w:rPr>
              <w:t>)</w:t>
            </w:r>
          </w:p>
        </w:tc>
        <w:tc>
          <w:tcPr>
            <w:tcW w:w="1001" w:type="dxa"/>
          </w:tcPr>
          <w:p w14:paraId="1B2A764B"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Arab</w:t>
            </w:r>
            <w:r>
              <w:rPr>
                <w:rFonts w:ascii="Arial" w:hAnsi="Arial" w:cs="Arial"/>
                <w:lang w:val="fr-BE"/>
              </w:rPr>
              <w:t>e</w:t>
            </w:r>
          </w:p>
          <w:p w14:paraId="4708ECEB"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576D068F" w14:textId="77777777" w:rsidTr="00BF242D">
        <w:tblPrEx>
          <w:tblCellMar>
            <w:left w:w="108" w:type="dxa"/>
            <w:right w:w="108" w:type="dxa"/>
          </w:tblCellMar>
        </w:tblPrEx>
        <w:tc>
          <w:tcPr>
            <w:tcW w:w="1329" w:type="dxa"/>
          </w:tcPr>
          <w:p w14:paraId="0E3D2311" w14:textId="77777777" w:rsidR="006747F3" w:rsidRPr="0097067D" w:rsidRDefault="006747F3" w:rsidP="00BF242D">
            <w:pPr>
              <w:pStyle w:val="BodyTextIndent"/>
              <w:spacing w:after="0"/>
              <w:ind w:left="0"/>
              <w:rPr>
                <w:rFonts w:ascii="Arial" w:hAnsi="Arial" w:cs="Arial"/>
                <w:lang w:val="fr-BE"/>
              </w:rPr>
            </w:pPr>
            <w:r w:rsidRPr="0097067D">
              <w:rPr>
                <w:rFonts w:ascii="Arial" w:hAnsi="Arial" w:cs="Arial"/>
                <w:lang w:val="fr-BE"/>
              </w:rPr>
              <w:t>United Arab Emirates</w:t>
            </w:r>
          </w:p>
        </w:tc>
        <w:tc>
          <w:tcPr>
            <w:tcW w:w="6164" w:type="dxa"/>
          </w:tcPr>
          <w:p w14:paraId="5A770EED"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United Arab Emirates Swimming Federation – Lifesaving Section</w:t>
            </w:r>
          </w:p>
        </w:tc>
        <w:tc>
          <w:tcPr>
            <w:tcW w:w="1001" w:type="dxa"/>
          </w:tcPr>
          <w:p w14:paraId="24848C71" w14:textId="77777777" w:rsidR="006747F3" w:rsidRPr="0097067D" w:rsidRDefault="006747F3" w:rsidP="00BF242D">
            <w:pPr>
              <w:pStyle w:val="BodyTextIndent"/>
              <w:spacing w:after="0"/>
              <w:ind w:left="0"/>
              <w:jc w:val="center"/>
              <w:rPr>
                <w:rFonts w:ascii="Arial" w:hAnsi="Arial" w:cs="Arial"/>
                <w:lang w:val="fr-BE"/>
              </w:rPr>
            </w:pPr>
            <w:r>
              <w:rPr>
                <w:rFonts w:ascii="Arial" w:hAnsi="Arial" w:cs="Arial"/>
                <w:lang w:val="fr-BE"/>
              </w:rPr>
              <w:t>Arabe</w:t>
            </w:r>
          </w:p>
          <w:p w14:paraId="0C0C8593"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bl>
    <w:p w14:paraId="0CA17199" w14:textId="77777777" w:rsidR="006747F3" w:rsidRPr="0097067D" w:rsidRDefault="006747F3" w:rsidP="006747F3">
      <w:pPr>
        <w:pStyle w:val="BodyTextIndent"/>
        <w:tabs>
          <w:tab w:val="left" w:pos="567"/>
        </w:tabs>
        <w:spacing w:after="0"/>
        <w:ind w:left="720"/>
        <w:rPr>
          <w:rFonts w:ascii="Arial" w:hAnsi="Arial" w:cs="Arial"/>
          <w:b/>
          <w:color w:val="0000FF"/>
          <w:lang w:val="fr-BE"/>
        </w:rPr>
      </w:pPr>
    </w:p>
    <w:p w14:paraId="288F9F4C" w14:textId="77777777" w:rsidR="006747F3" w:rsidRPr="0097067D" w:rsidRDefault="006747F3" w:rsidP="006747F3">
      <w:pPr>
        <w:pStyle w:val="BodyTextIndent"/>
        <w:spacing w:after="0"/>
        <w:ind w:left="567"/>
        <w:jc w:val="both"/>
        <w:rPr>
          <w:rFonts w:ascii="Arial" w:hAnsi="Arial" w:cs="Arial"/>
          <w:lang w:val="fr-BE"/>
        </w:rPr>
      </w:pPr>
      <w:r w:rsidRPr="0097067D">
        <w:rPr>
          <w:rFonts w:ascii="Arial" w:hAnsi="Arial" w:cs="Arial"/>
          <w:lang w:val="fr-BE"/>
        </w:rPr>
        <w:t>Les Fédérations de l’Europe suivantes ont approuvé à suivre les standards ci-dessous dans la formation des sauveteurs :</w:t>
      </w:r>
    </w:p>
    <w:p w14:paraId="28DF009A" w14:textId="77777777" w:rsidR="006747F3" w:rsidRPr="0097067D" w:rsidRDefault="006747F3" w:rsidP="006747F3">
      <w:pPr>
        <w:pStyle w:val="BodyTextIndent"/>
        <w:spacing w:after="0"/>
        <w:ind w:left="720"/>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64"/>
        <w:gridCol w:w="1001"/>
      </w:tblGrid>
      <w:tr w:rsidR="006747F3" w:rsidRPr="0097067D" w14:paraId="54B3A053" w14:textId="77777777" w:rsidTr="00BF242D">
        <w:tc>
          <w:tcPr>
            <w:tcW w:w="1329" w:type="dxa"/>
            <w:shd w:val="clear" w:color="auto" w:fill="CCFFFF"/>
          </w:tcPr>
          <w:p w14:paraId="0E26CD32" w14:textId="77777777" w:rsidR="006747F3" w:rsidRPr="0097067D" w:rsidRDefault="006747F3" w:rsidP="00BF242D">
            <w:pPr>
              <w:pStyle w:val="BodyTextIndent"/>
              <w:spacing w:after="0"/>
              <w:ind w:left="0"/>
              <w:jc w:val="both"/>
              <w:rPr>
                <w:rFonts w:ascii="Arial" w:hAnsi="Arial" w:cs="Arial"/>
                <w:b/>
                <w:lang w:val="fr-BE"/>
              </w:rPr>
            </w:pPr>
            <w:r w:rsidRPr="0097067D">
              <w:rPr>
                <w:rFonts w:ascii="Arial" w:hAnsi="Arial" w:cs="Arial"/>
                <w:b/>
                <w:lang w:val="fr-BE"/>
              </w:rPr>
              <w:t>Nation</w:t>
            </w:r>
          </w:p>
        </w:tc>
        <w:tc>
          <w:tcPr>
            <w:tcW w:w="6164" w:type="dxa"/>
            <w:shd w:val="clear" w:color="auto" w:fill="CCFFFF"/>
          </w:tcPr>
          <w:p w14:paraId="019AA1F4" w14:textId="77777777" w:rsidR="006747F3" w:rsidRPr="0097067D" w:rsidRDefault="006747F3" w:rsidP="00BF242D">
            <w:pPr>
              <w:pStyle w:val="BodyTextIndent"/>
              <w:spacing w:after="0"/>
              <w:ind w:left="0"/>
              <w:jc w:val="both"/>
              <w:rPr>
                <w:rFonts w:ascii="Arial" w:hAnsi="Arial" w:cs="Arial"/>
                <w:b/>
                <w:lang w:val="fr-BE"/>
              </w:rPr>
            </w:pPr>
            <w:r w:rsidRPr="0097067D">
              <w:rPr>
                <w:rFonts w:ascii="Arial" w:hAnsi="Arial" w:cs="Arial"/>
                <w:b/>
                <w:lang w:val="fr-BE"/>
              </w:rPr>
              <w:t>Organisation (FNS)</w:t>
            </w:r>
          </w:p>
        </w:tc>
        <w:tc>
          <w:tcPr>
            <w:tcW w:w="1001" w:type="dxa"/>
            <w:shd w:val="clear" w:color="auto" w:fill="CCFFFF"/>
          </w:tcPr>
          <w:p w14:paraId="2443B641" w14:textId="77777777" w:rsidR="006747F3" w:rsidRPr="0097067D" w:rsidRDefault="006747F3" w:rsidP="00BF242D">
            <w:pPr>
              <w:pStyle w:val="BodyTextIndent"/>
              <w:spacing w:after="0"/>
              <w:ind w:left="0"/>
              <w:jc w:val="center"/>
              <w:rPr>
                <w:rFonts w:ascii="Arial" w:hAnsi="Arial" w:cs="Arial"/>
                <w:b/>
                <w:lang w:val="fr-BE"/>
              </w:rPr>
            </w:pPr>
            <w:proofErr w:type="spellStart"/>
            <w:r w:rsidRPr="0097067D">
              <w:rPr>
                <w:rFonts w:ascii="Arial" w:hAnsi="Arial" w:cs="Arial"/>
                <w:b/>
                <w:lang w:val="fr-BE"/>
              </w:rPr>
              <w:t>Language</w:t>
            </w:r>
            <w:proofErr w:type="spellEnd"/>
          </w:p>
        </w:tc>
      </w:tr>
      <w:tr w:rsidR="006747F3" w:rsidRPr="0097067D" w14:paraId="00F968D3" w14:textId="77777777" w:rsidTr="00BF242D">
        <w:trPr>
          <w:trHeight w:val="516"/>
        </w:trPr>
        <w:tc>
          <w:tcPr>
            <w:tcW w:w="1329" w:type="dxa"/>
          </w:tcPr>
          <w:p w14:paraId="0A1A64CA"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Turquie</w:t>
            </w:r>
          </w:p>
        </w:tc>
        <w:tc>
          <w:tcPr>
            <w:tcW w:w="6164" w:type="dxa"/>
          </w:tcPr>
          <w:p w14:paraId="31993FE6"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De Sauvetage</w:t>
            </w:r>
          </w:p>
        </w:tc>
        <w:tc>
          <w:tcPr>
            <w:tcW w:w="1001" w:type="dxa"/>
          </w:tcPr>
          <w:p w14:paraId="5ABDBB16" w14:textId="77777777" w:rsidR="00F545C9" w:rsidRPr="0097067D" w:rsidRDefault="00F545C9" w:rsidP="00F545C9">
            <w:pPr>
              <w:pStyle w:val="BodyTextIndent"/>
              <w:spacing w:after="0"/>
              <w:ind w:left="0"/>
              <w:jc w:val="center"/>
              <w:rPr>
                <w:rFonts w:ascii="Arial" w:hAnsi="Arial" w:cs="Arial"/>
                <w:lang w:val="fr-BE"/>
              </w:rPr>
            </w:pPr>
            <w:r w:rsidRPr="0097067D">
              <w:rPr>
                <w:rFonts w:ascii="Arial" w:hAnsi="Arial" w:cs="Arial"/>
                <w:lang w:val="fr-BE"/>
              </w:rPr>
              <w:t>Turque</w:t>
            </w:r>
          </w:p>
          <w:p w14:paraId="137EC287"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r w:rsidR="006747F3" w:rsidRPr="0097067D" w14:paraId="22A48CD0" w14:textId="77777777" w:rsidTr="00BF242D">
        <w:trPr>
          <w:trHeight w:val="516"/>
        </w:trPr>
        <w:tc>
          <w:tcPr>
            <w:tcW w:w="1329" w:type="dxa"/>
          </w:tcPr>
          <w:p w14:paraId="7B370778"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Russie</w:t>
            </w:r>
          </w:p>
        </w:tc>
        <w:tc>
          <w:tcPr>
            <w:tcW w:w="6164" w:type="dxa"/>
          </w:tcPr>
          <w:p w14:paraId="092675DE" w14:textId="77777777" w:rsidR="006747F3" w:rsidRPr="0097067D" w:rsidRDefault="006747F3" w:rsidP="00BF242D">
            <w:pPr>
              <w:pStyle w:val="BodyTextIndent"/>
              <w:spacing w:after="0"/>
              <w:ind w:left="0"/>
              <w:jc w:val="both"/>
              <w:rPr>
                <w:rFonts w:ascii="Arial" w:hAnsi="Arial" w:cs="Arial"/>
                <w:lang w:val="fr-BE"/>
              </w:rPr>
            </w:pPr>
            <w:r w:rsidRPr="0097067D">
              <w:rPr>
                <w:rFonts w:ascii="Arial" w:hAnsi="Arial" w:cs="Arial"/>
                <w:lang w:val="fr-BE"/>
              </w:rPr>
              <w:t>Fédération de Sauvetage</w:t>
            </w:r>
          </w:p>
        </w:tc>
        <w:tc>
          <w:tcPr>
            <w:tcW w:w="1001" w:type="dxa"/>
          </w:tcPr>
          <w:p w14:paraId="03B89A3C" w14:textId="77777777" w:rsidR="00F545C9" w:rsidRPr="0097067D" w:rsidRDefault="00F545C9" w:rsidP="00F545C9">
            <w:pPr>
              <w:pStyle w:val="BodyTextIndent"/>
              <w:spacing w:after="0"/>
              <w:ind w:left="0"/>
              <w:jc w:val="center"/>
              <w:rPr>
                <w:rFonts w:ascii="Arial" w:hAnsi="Arial" w:cs="Arial"/>
                <w:lang w:val="fr-BE"/>
              </w:rPr>
            </w:pPr>
            <w:r w:rsidRPr="0097067D">
              <w:rPr>
                <w:rFonts w:ascii="Arial" w:hAnsi="Arial" w:cs="Arial"/>
                <w:lang w:val="fr-BE"/>
              </w:rPr>
              <w:t>Russe</w:t>
            </w:r>
          </w:p>
          <w:p w14:paraId="2C610FB6" w14:textId="77777777" w:rsidR="006747F3" w:rsidRPr="0097067D" w:rsidRDefault="006747F3" w:rsidP="00BF242D">
            <w:pPr>
              <w:pStyle w:val="BodyTextIndent"/>
              <w:spacing w:after="0"/>
              <w:ind w:left="0"/>
              <w:jc w:val="center"/>
              <w:rPr>
                <w:rFonts w:ascii="Arial" w:hAnsi="Arial" w:cs="Arial"/>
                <w:lang w:val="fr-BE"/>
              </w:rPr>
            </w:pPr>
            <w:r w:rsidRPr="0097067D">
              <w:rPr>
                <w:rFonts w:ascii="Arial" w:hAnsi="Arial" w:cs="Arial"/>
                <w:lang w:val="fr-BE"/>
              </w:rPr>
              <w:t>Anglais</w:t>
            </w:r>
          </w:p>
        </w:tc>
      </w:tr>
    </w:tbl>
    <w:p w14:paraId="1DBADD48" w14:textId="77777777" w:rsidR="006747F3" w:rsidRPr="0097067D" w:rsidRDefault="006747F3" w:rsidP="006747F3">
      <w:pPr>
        <w:pStyle w:val="BodyTextIndent"/>
        <w:tabs>
          <w:tab w:val="left" w:pos="567"/>
        </w:tabs>
        <w:spacing w:after="0"/>
        <w:ind w:left="720"/>
        <w:rPr>
          <w:rFonts w:ascii="Arial" w:hAnsi="Arial" w:cs="Arial"/>
          <w:b/>
          <w:color w:val="0000FF"/>
          <w:lang w:val="fr-BE"/>
        </w:rPr>
      </w:pPr>
    </w:p>
    <w:p w14:paraId="5BC36D5F" w14:textId="3156F728" w:rsidR="00845AF3" w:rsidRPr="00AF4E3E" w:rsidRDefault="00845AF3"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Instructeurs</w:t>
      </w:r>
    </w:p>
    <w:p w14:paraId="7347B6FE"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1C9D6EEE" w14:textId="7C85278E" w:rsidR="00AF4E3E" w:rsidRPr="00AF4E3E" w:rsidRDefault="00845AF3"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Seuls les instructeurs reconnus par </w:t>
      </w:r>
      <w:r w:rsidR="00074C37" w:rsidRPr="00AF4E3E">
        <w:rPr>
          <w:rFonts w:ascii="Arial" w:hAnsi="Arial" w:cs="Arial"/>
          <w:color w:val="000000" w:themeColor="text1"/>
          <w:lang w:val="fr-BE"/>
        </w:rPr>
        <w:t>la FNS</w:t>
      </w:r>
      <w:r w:rsidRPr="00AF4E3E">
        <w:rPr>
          <w:rFonts w:ascii="Arial" w:hAnsi="Arial" w:cs="Arial"/>
          <w:color w:val="000000" w:themeColor="text1"/>
          <w:lang w:val="fr-BE"/>
        </w:rPr>
        <w:t xml:space="preserve"> seront autorisés à enseigner les cours de </w:t>
      </w:r>
      <w:r w:rsidR="00AF4E3E" w:rsidRPr="00AF4E3E">
        <w:rPr>
          <w:rFonts w:ascii="Arial" w:hAnsi="Arial" w:cs="Arial"/>
          <w:color w:val="000000" w:themeColor="text1"/>
          <w:lang w:val="fr-BE"/>
        </w:rPr>
        <w:t>Sauveteur International en Piscine, de Sauveteur International en Eau Ouverte et de Sauveteur International sur la plage et en Mer</w:t>
      </w:r>
      <w:r w:rsidR="00AF4E3E">
        <w:rPr>
          <w:rFonts w:ascii="Arial" w:hAnsi="Arial" w:cs="Arial"/>
          <w:color w:val="000000" w:themeColor="text1"/>
          <w:lang w:val="fr-BE"/>
        </w:rPr>
        <w:t xml:space="preserve"> pour la </w:t>
      </w:r>
      <w:r w:rsidR="00343C99">
        <w:rPr>
          <w:rFonts w:ascii="Arial" w:hAnsi="Arial" w:cs="Arial"/>
          <w:color w:val="000000" w:themeColor="text1"/>
          <w:lang w:val="fr-BE"/>
        </w:rPr>
        <w:t>FNS</w:t>
      </w:r>
      <w:r w:rsidR="00AF4E3E" w:rsidRPr="00AF4E3E">
        <w:rPr>
          <w:rFonts w:ascii="Arial" w:hAnsi="Arial" w:cs="Arial"/>
          <w:color w:val="000000" w:themeColor="text1"/>
          <w:lang w:val="fr-BE"/>
        </w:rPr>
        <w:t>.</w:t>
      </w:r>
    </w:p>
    <w:p w14:paraId="2727ED0B" w14:textId="77777777" w:rsidR="00E75EDC" w:rsidRPr="00AF4E3E" w:rsidRDefault="00E75EDC" w:rsidP="00AF4E3E">
      <w:pPr>
        <w:pStyle w:val="BodyTextIndent"/>
        <w:spacing w:after="0"/>
        <w:ind w:left="600" w:hanging="1"/>
        <w:jc w:val="both"/>
        <w:rPr>
          <w:rFonts w:ascii="Arial" w:hAnsi="Arial" w:cs="Arial"/>
          <w:color w:val="000000" w:themeColor="text1"/>
          <w:lang w:val="fr-BE"/>
        </w:rPr>
      </w:pPr>
    </w:p>
    <w:p w14:paraId="41BD7CD0"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Pour devenir instructeur, le candidat doit remplir les critères suivants</w:t>
      </w:r>
      <w:r w:rsidR="00CC654E" w:rsidRPr="00AF4E3E">
        <w:rPr>
          <w:rFonts w:ascii="Arial" w:hAnsi="Arial" w:cs="Arial"/>
          <w:color w:val="000000" w:themeColor="text1"/>
          <w:lang w:val="fr-BE"/>
        </w:rPr>
        <w:t xml:space="preserve"> </w:t>
      </w:r>
      <w:r w:rsidRPr="00AF4E3E">
        <w:rPr>
          <w:rFonts w:ascii="Arial" w:hAnsi="Arial" w:cs="Arial"/>
          <w:color w:val="000000" w:themeColor="text1"/>
          <w:lang w:val="fr-BE"/>
        </w:rPr>
        <w:t>:</w:t>
      </w:r>
    </w:p>
    <w:p w14:paraId="1D6A0BC9" w14:textId="77777777" w:rsidR="00E75EDC" w:rsidRPr="00AF4E3E" w:rsidRDefault="00E75EDC" w:rsidP="00AF4E3E">
      <w:pPr>
        <w:pStyle w:val="BodyTextIndent"/>
        <w:spacing w:after="0"/>
        <w:ind w:left="600" w:hanging="1"/>
        <w:jc w:val="both"/>
        <w:rPr>
          <w:rFonts w:ascii="Arial" w:hAnsi="Arial" w:cs="Arial"/>
          <w:color w:val="000000" w:themeColor="text1"/>
          <w:lang w:val="fr-BE"/>
        </w:rPr>
      </w:pPr>
    </w:p>
    <w:p w14:paraId="0852D7CB"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Être au minimum de 21 ans.</w:t>
      </w:r>
    </w:p>
    <w:p w14:paraId="6D2D3BF1" w14:textId="3662E77D"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 xml:space="preserve">Être au </w:t>
      </w:r>
      <w:r w:rsidR="00254D2E" w:rsidRPr="00AF4E3E">
        <w:rPr>
          <w:rFonts w:ascii="Arial" w:hAnsi="Arial" w:cs="Arial"/>
          <w:color w:val="000000" w:themeColor="text1"/>
          <w:lang w:val="fr-BE"/>
        </w:rPr>
        <w:t xml:space="preserve">moins </w:t>
      </w:r>
      <w:r w:rsidRPr="00AF4E3E">
        <w:rPr>
          <w:rFonts w:ascii="Arial" w:hAnsi="Arial" w:cs="Arial"/>
          <w:color w:val="000000" w:themeColor="text1"/>
          <w:lang w:val="fr-BE"/>
        </w:rPr>
        <w:t xml:space="preserve">sauveteur de piscine </w:t>
      </w:r>
      <w:r w:rsidR="00254D2E" w:rsidRPr="00AF4E3E">
        <w:rPr>
          <w:rFonts w:ascii="Arial" w:hAnsi="Arial" w:cs="Arial"/>
          <w:color w:val="000000" w:themeColor="text1"/>
          <w:lang w:val="fr-BE"/>
        </w:rPr>
        <w:t>(pool lifeguard)</w:t>
      </w:r>
      <w:r w:rsidRPr="00AF4E3E">
        <w:rPr>
          <w:rFonts w:ascii="Arial" w:hAnsi="Arial" w:cs="Arial"/>
          <w:color w:val="000000" w:themeColor="text1"/>
          <w:lang w:val="fr-BE"/>
        </w:rPr>
        <w:t xml:space="preserve"> </w:t>
      </w:r>
      <w:r w:rsidR="006773D1">
        <w:rPr>
          <w:rFonts w:ascii="Arial" w:hAnsi="Arial" w:cs="Arial"/>
          <w:color w:val="000000" w:themeColor="text1"/>
          <w:lang w:val="fr-BE"/>
        </w:rPr>
        <w:t xml:space="preserve">ou sauveteur en eau libre (open water lifeguard) </w:t>
      </w:r>
      <w:r w:rsidRPr="00AF4E3E">
        <w:rPr>
          <w:rFonts w:ascii="Arial" w:hAnsi="Arial" w:cs="Arial"/>
          <w:color w:val="000000" w:themeColor="text1"/>
          <w:lang w:val="fr-BE"/>
        </w:rPr>
        <w:t>ou sauveteur de plage</w:t>
      </w:r>
      <w:r w:rsidR="006773D1">
        <w:rPr>
          <w:rFonts w:ascii="Arial" w:hAnsi="Arial" w:cs="Arial"/>
          <w:color w:val="000000" w:themeColor="text1"/>
          <w:lang w:val="fr-BE"/>
        </w:rPr>
        <w:t>/mer</w:t>
      </w:r>
      <w:r w:rsidRPr="00AF4E3E">
        <w:rPr>
          <w:rFonts w:ascii="Arial" w:hAnsi="Arial" w:cs="Arial"/>
          <w:color w:val="000000" w:themeColor="text1"/>
          <w:lang w:val="fr-BE"/>
        </w:rPr>
        <w:t xml:space="preserve"> </w:t>
      </w:r>
      <w:r w:rsidR="00254D2E" w:rsidRPr="00AF4E3E">
        <w:rPr>
          <w:rFonts w:ascii="Arial" w:hAnsi="Arial" w:cs="Arial"/>
          <w:color w:val="000000" w:themeColor="text1"/>
          <w:lang w:val="fr-BE"/>
        </w:rPr>
        <w:t>(beach</w:t>
      </w:r>
      <w:r w:rsidR="006773D1">
        <w:rPr>
          <w:rFonts w:ascii="Arial" w:hAnsi="Arial" w:cs="Arial"/>
          <w:color w:val="000000" w:themeColor="text1"/>
          <w:lang w:val="fr-BE"/>
        </w:rPr>
        <w:t>/surf</w:t>
      </w:r>
      <w:r w:rsidR="00254D2E" w:rsidRPr="00AF4E3E">
        <w:rPr>
          <w:rFonts w:ascii="Arial" w:hAnsi="Arial" w:cs="Arial"/>
          <w:color w:val="000000" w:themeColor="text1"/>
          <w:lang w:val="fr-BE"/>
        </w:rPr>
        <w:t xml:space="preserve"> lifeguard) </w:t>
      </w:r>
      <w:r w:rsidRPr="00AF4E3E">
        <w:rPr>
          <w:rFonts w:ascii="Arial" w:hAnsi="Arial" w:cs="Arial"/>
          <w:color w:val="000000" w:themeColor="text1"/>
          <w:lang w:val="fr-BE"/>
        </w:rPr>
        <w:t>et avoir passé la certification avec 1.300 sur 1.500 points (87%).</w:t>
      </w:r>
    </w:p>
    <w:p w14:paraId="7B618B67" w14:textId="77777777" w:rsidR="00845AF3" w:rsidRPr="00AF4E3E" w:rsidRDefault="00254D2E"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Avoir</w:t>
      </w:r>
      <w:r w:rsidR="00845AF3" w:rsidRPr="00AF4E3E">
        <w:rPr>
          <w:rFonts w:ascii="Arial" w:hAnsi="Arial" w:cs="Arial"/>
          <w:color w:val="000000" w:themeColor="text1"/>
          <w:lang w:val="fr-BE"/>
        </w:rPr>
        <w:t xml:space="preserve"> été </w:t>
      </w:r>
      <w:proofErr w:type="spellStart"/>
      <w:r w:rsidR="00845AF3" w:rsidRPr="00AF4E3E">
        <w:rPr>
          <w:rFonts w:ascii="Arial" w:hAnsi="Arial" w:cs="Arial"/>
          <w:color w:val="000000" w:themeColor="text1"/>
          <w:lang w:val="fr-BE"/>
        </w:rPr>
        <w:t>co</w:t>
      </w:r>
      <w:proofErr w:type="spellEnd"/>
      <w:r w:rsidR="00845AF3" w:rsidRPr="00AF4E3E">
        <w:rPr>
          <w:rFonts w:ascii="Arial" w:hAnsi="Arial" w:cs="Arial"/>
          <w:color w:val="000000" w:themeColor="text1"/>
          <w:lang w:val="fr-BE"/>
        </w:rPr>
        <w:t>-instructeur pour un cours complet. L'instructeur candidat doit suivre un cours complet (sans frais) en tant qu'instructeur assistant. La présence minimale est de 80%.</w:t>
      </w:r>
    </w:p>
    <w:p w14:paraId="682DDC30"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w:t>
      </w:r>
      <w:r w:rsidR="00254D2E" w:rsidRPr="00AF4E3E">
        <w:rPr>
          <w:rFonts w:ascii="Arial" w:hAnsi="Arial" w:cs="Arial"/>
          <w:color w:val="000000" w:themeColor="text1"/>
          <w:lang w:val="fr-BE"/>
        </w:rPr>
        <w:t>voir</w:t>
      </w:r>
      <w:r w:rsidRPr="00AF4E3E">
        <w:rPr>
          <w:rFonts w:ascii="Arial" w:hAnsi="Arial" w:cs="Arial"/>
          <w:color w:val="000000" w:themeColor="text1"/>
          <w:lang w:val="fr-BE"/>
        </w:rPr>
        <w:t xml:space="preserve"> reçu une évaluation positive de l'instructeur.</w:t>
      </w:r>
    </w:p>
    <w:p w14:paraId="4264FB53"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Être capable de lire et d'écrire une des langues nationales.</w:t>
      </w:r>
    </w:p>
    <w:p w14:paraId="370A697B"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 xml:space="preserve">Être capable d'entendre, de </w:t>
      </w:r>
      <w:r w:rsidR="00254D2E" w:rsidRPr="00AF4E3E">
        <w:rPr>
          <w:rFonts w:ascii="Arial" w:hAnsi="Arial" w:cs="Arial"/>
          <w:color w:val="000000" w:themeColor="text1"/>
          <w:lang w:val="fr-BE"/>
        </w:rPr>
        <w:t>voir</w:t>
      </w:r>
      <w:r w:rsidRPr="00AF4E3E">
        <w:rPr>
          <w:rFonts w:ascii="Arial" w:hAnsi="Arial" w:cs="Arial"/>
          <w:color w:val="000000" w:themeColor="text1"/>
          <w:lang w:val="fr-BE"/>
        </w:rPr>
        <w:t xml:space="preserve"> et de parler.</w:t>
      </w:r>
    </w:p>
    <w:p w14:paraId="257D74B8"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Avoir un certificat d'école secondaire.</w:t>
      </w:r>
    </w:p>
    <w:p w14:paraId="58F372EF"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Avoir la capacité d'enseigner.</w:t>
      </w:r>
    </w:p>
    <w:p w14:paraId="0E8D2E97"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594122AF" w14:textId="5BCD02D3"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 xml:space="preserve">Les candidats désireux de devenir instructeur doivent payer un montant </w:t>
      </w:r>
      <w:r w:rsidR="00E75EDC" w:rsidRPr="00AF4E3E">
        <w:rPr>
          <w:rFonts w:ascii="Arial" w:hAnsi="Arial" w:cs="Arial"/>
          <w:color w:val="000000" w:themeColor="text1"/>
          <w:lang w:val="fr-BE"/>
        </w:rPr>
        <w:t>déterminé par la FNS</w:t>
      </w:r>
      <w:r w:rsidR="00343C99">
        <w:rPr>
          <w:rFonts w:ascii="Arial" w:hAnsi="Arial" w:cs="Arial"/>
          <w:color w:val="000000" w:themeColor="text1"/>
          <w:lang w:val="fr-BE"/>
        </w:rPr>
        <w:t xml:space="preserve"> et doivent passer l’évaluation d’instructeur avec au moins 80% des points.</w:t>
      </w:r>
    </w:p>
    <w:p w14:paraId="32DC6685"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4C55D914" w14:textId="77777777" w:rsidR="00845AF3" w:rsidRPr="00AF4E3E" w:rsidRDefault="00845AF3"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Validité des instructeurs</w:t>
      </w:r>
    </w:p>
    <w:p w14:paraId="1475A92A"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00E75C05" w14:textId="77777777" w:rsidR="00845AF3" w:rsidRPr="00AF4E3E" w:rsidRDefault="00845AF3" w:rsidP="00AF4E3E">
      <w:pPr>
        <w:pStyle w:val="BodyTextIndent"/>
        <w:spacing w:after="0"/>
        <w:ind w:left="567" w:hanging="1"/>
        <w:jc w:val="both"/>
        <w:rPr>
          <w:rFonts w:ascii="Arial" w:hAnsi="Arial" w:cs="Arial"/>
          <w:color w:val="000000" w:themeColor="text1"/>
          <w:lang w:val="fr-BE"/>
        </w:rPr>
      </w:pPr>
      <w:r w:rsidRPr="00AF4E3E">
        <w:rPr>
          <w:rFonts w:ascii="Arial" w:hAnsi="Arial" w:cs="Arial"/>
          <w:color w:val="000000" w:themeColor="text1"/>
          <w:lang w:val="fr-BE"/>
        </w:rPr>
        <w:t xml:space="preserve">Chaque année, </w:t>
      </w:r>
      <w:r w:rsidR="00074C37" w:rsidRPr="00AF4E3E">
        <w:rPr>
          <w:rFonts w:ascii="Arial" w:hAnsi="Arial" w:cs="Arial"/>
          <w:color w:val="000000" w:themeColor="text1"/>
          <w:lang w:val="fr-BE"/>
        </w:rPr>
        <w:t>la FNS</w:t>
      </w:r>
      <w:r w:rsidRPr="00AF4E3E">
        <w:rPr>
          <w:rFonts w:ascii="Arial" w:hAnsi="Arial" w:cs="Arial"/>
          <w:color w:val="000000" w:themeColor="text1"/>
          <w:lang w:val="fr-BE"/>
        </w:rPr>
        <w:t xml:space="preserve"> organisera deux cours pour les instructeurs. Un instructeur doit être présent à l'une des deux sessions. Si un instructeur n'a pas pu être présent à l'une des deux sessions, il sera placé dans un rôle d'inactivité pendant un an. Si l'année suivante, il suit la session, alors il / elle redevient </w:t>
      </w:r>
      <w:proofErr w:type="gramStart"/>
      <w:r w:rsidRPr="00AF4E3E">
        <w:rPr>
          <w:rFonts w:ascii="Arial" w:hAnsi="Arial" w:cs="Arial"/>
          <w:color w:val="000000" w:themeColor="text1"/>
          <w:lang w:val="fr-BE"/>
        </w:rPr>
        <w:t>acti</w:t>
      </w:r>
      <w:r w:rsidR="00AA332B" w:rsidRPr="00AF4E3E">
        <w:rPr>
          <w:rFonts w:ascii="Arial" w:hAnsi="Arial" w:cs="Arial"/>
          <w:color w:val="000000" w:themeColor="text1"/>
          <w:lang w:val="fr-BE"/>
        </w:rPr>
        <w:t>f</w:t>
      </w:r>
      <w:proofErr w:type="gramEnd"/>
      <w:r w:rsidR="00AA332B" w:rsidRPr="00AF4E3E">
        <w:rPr>
          <w:rFonts w:ascii="Arial" w:hAnsi="Arial" w:cs="Arial"/>
          <w:color w:val="000000" w:themeColor="text1"/>
          <w:lang w:val="fr-BE"/>
        </w:rPr>
        <w:t>(</w:t>
      </w:r>
      <w:proofErr w:type="spellStart"/>
      <w:r w:rsidRPr="00AF4E3E">
        <w:rPr>
          <w:rFonts w:ascii="Arial" w:hAnsi="Arial" w:cs="Arial"/>
          <w:color w:val="000000" w:themeColor="text1"/>
          <w:lang w:val="fr-BE"/>
        </w:rPr>
        <w:t>ve</w:t>
      </w:r>
      <w:proofErr w:type="spellEnd"/>
      <w:r w:rsidR="00AA332B" w:rsidRPr="00AF4E3E">
        <w:rPr>
          <w:rFonts w:ascii="Arial" w:hAnsi="Arial" w:cs="Arial"/>
          <w:color w:val="000000" w:themeColor="text1"/>
          <w:lang w:val="fr-BE"/>
        </w:rPr>
        <w:t>)</w:t>
      </w:r>
      <w:r w:rsidRPr="00AF4E3E">
        <w:rPr>
          <w:rFonts w:ascii="Arial" w:hAnsi="Arial" w:cs="Arial"/>
          <w:color w:val="000000" w:themeColor="text1"/>
          <w:lang w:val="fr-BE"/>
        </w:rPr>
        <w:t>.</w:t>
      </w:r>
    </w:p>
    <w:p w14:paraId="46C1E24A"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17130CC0" w14:textId="77777777" w:rsidR="00845AF3" w:rsidRPr="00AF4E3E" w:rsidRDefault="00845AF3" w:rsidP="00AF4E3E">
      <w:pPr>
        <w:pStyle w:val="BodyTextIndent"/>
        <w:spacing w:after="0"/>
        <w:ind w:left="567" w:hanging="1"/>
        <w:jc w:val="both"/>
        <w:rPr>
          <w:rFonts w:ascii="Arial" w:hAnsi="Arial" w:cs="Arial"/>
          <w:color w:val="000000" w:themeColor="text1"/>
          <w:lang w:val="fr-BE"/>
        </w:rPr>
      </w:pPr>
      <w:r w:rsidRPr="00AF4E3E">
        <w:rPr>
          <w:rFonts w:ascii="Arial" w:hAnsi="Arial" w:cs="Arial"/>
          <w:color w:val="000000" w:themeColor="text1"/>
          <w:lang w:val="fr-BE"/>
        </w:rPr>
        <w:t xml:space="preserve">Les coûts pour la session </w:t>
      </w:r>
      <w:r w:rsidR="00E75EDC" w:rsidRPr="00AF4E3E">
        <w:rPr>
          <w:rFonts w:ascii="Arial" w:hAnsi="Arial" w:cs="Arial"/>
          <w:color w:val="000000" w:themeColor="text1"/>
          <w:lang w:val="fr-BE"/>
        </w:rPr>
        <w:t>est déterminé par la FNS</w:t>
      </w:r>
      <w:r w:rsidRPr="00AF4E3E">
        <w:rPr>
          <w:rFonts w:ascii="Arial" w:hAnsi="Arial" w:cs="Arial"/>
          <w:color w:val="000000" w:themeColor="text1"/>
          <w:lang w:val="fr-BE"/>
        </w:rPr>
        <w:t>.</w:t>
      </w:r>
    </w:p>
    <w:p w14:paraId="50DCD4DA"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42DE8464" w14:textId="77777777" w:rsidR="002E698A" w:rsidRPr="00AF4E3E" w:rsidRDefault="002E698A" w:rsidP="00AF4E3E">
      <w:pPr>
        <w:pStyle w:val="BodyTextIndent"/>
        <w:numPr>
          <w:ilvl w:val="0"/>
          <w:numId w:val="5"/>
        </w:numPr>
        <w:tabs>
          <w:tab w:val="left" w:pos="567"/>
        </w:tabs>
        <w:spacing w:after="0"/>
        <w:ind w:left="567" w:hanging="567"/>
        <w:rPr>
          <w:rFonts w:ascii="Arial" w:hAnsi="Arial" w:cs="Arial"/>
          <w:b/>
          <w:color w:val="0000FF"/>
          <w:lang w:val="fr-BE"/>
        </w:rPr>
      </w:pPr>
      <w:bookmarkStart w:id="0" w:name="_Hlk502208452"/>
      <w:r w:rsidRPr="00AF4E3E">
        <w:rPr>
          <w:rFonts w:ascii="Arial" w:hAnsi="Arial" w:cs="Arial"/>
          <w:b/>
          <w:color w:val="0000FF"/>
          <w:lang w:val="fr-BE"/>
        </w:rPr>
        <w:t>Champs d’action des instructeurs</w:t>
      </w:r>
    </w:p>
    <w:p w14:paraId="6D89B7F5" w14:textId="77777777" w:rsidR="002E698A" w:rsidRPr="00AF4E3E" w:rsidRDefault="002E698A" w:rsidP="00AF4E3E">
      <w:pPr>
        <w:pStyle w:val="BodyTextIndent"/>
        <w:spacing w:after="0"/>
        <w:ind w:left="567"/>
        <w:jc w:val="both"/>
        <w:rPr>
          <w:rFonts w:ascii="Arial" w:hAnsi="Arial" w:cs="Arial"/>
          <w:color w:val="000000" w:themeColor="text1"/>
          <w:lang w:val="fr-BE"/>
        </w:rPr>
      </w:pPr>
    </w:p>
    <w:p w14:paraId="576324B8" w14:textId="6C69E235" w:rsidR="002E698A" w:rsidRPr="00AF4E3E" w:rsidRDefault="002E698A"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Seuls les Instructeurs Internationaux reconnus par l</w:t>
      </w:r>
      <w:r w:rsidR="00087A23" w:rsidRPr="00AF4E3E">
        <w:rPr>
          <w:rFonts w:ascii="Arial" w:hAnsi="Arial" w:cs="Arial"/>
          <w:color w:val="000000" w:themeColor="text1"/>
          <w:lang w:val="fr-BE"/>
        </w:rPr>
        <w:t>’</w:t>
      </w:r>
      <w:r w:rsidRPr="00AF4E3E">
        <w:rPr>
          <w:rFonts w:ascii="Arial" w:hAnsi="Arial" w:cs="Arial"/>
          <w:color w:val="000000" w:themeColor="text1"/>
          <w:lang w:val="fr-BE"/>
        </w:rPr>
        <w:t>ILS sont autorisés à donner cours</w:t>
      </w:r>
      <w:r w:rsidR="00AF4E3E" w:rsidRPr="00AF4E3E">
        <w:rPr>
          <w:rFonts w:ascii="Arial" w:hAnsi="Arial" w:cs="Arial"/>
          <w:color w:val="000000" w:themeColor="text1"/>
          <w:lang w:val="fr-BE"/>
        </w:rPr>
        <w:t xml:space="preserve"> de Sauveteur International en Piscine, de Sauveteur International en Eau Ouverte et de Sauveteur International sur la plage et en Mer</w:t>
      </w:r>
      <w:r w:rsidRPr="00AF4E3E">
        <w:rPr>
          <w:rFonts w:ascii="Arial" w:hAnsi="Arial" w:cs="Arial"/>
          <w:color w:val="000000" w:themeColor="text1"/>
          <w:lang w:val="fr-BE"/>
        </w:rPr>
        <w:t>.</w:t>
      </w:r>
    </w:p>
    <w:p w14:paraId="11848448" w14:textId="77777777" w:rsidR="002E698A" w:rsidRPr="00AF4E3E" w:rsidRDefault="002E698A" w:rsidP="00AF4E3E">
      <w:pPr>
        <w:pStyle w:val="BodyTextIndent"/>
        <w:spacing w:after="0"/>
        <w:ind w:left="567"/>
        <w:jc w:val="both"/>
        <w:rPr>
          <w:rFonts w:ascii="Arial" w:hAnsi="Arial" w:cs="Arial"/>
          <w:color w:val="000000" w:themeColor="text1"/>
          <w:lang w:val="fr-BE"/>
        </w:rPr>
      </w:pPr>
    </w:p>
    <w:p w14:paraId="23D3850A" w14:textId="77777777" w:rsidR="002E698A" w:rsidRPr="00AF4E3E" w:rsidRDefault="002E698A" w:rsidP="00AF4E3E">
      <w:pPr>
        <w:pStyle w:val="BodyTextIndent"/>
        <w:spacing w:after="0"/>
        <w:ind w:left="567"/>
        <w:jc w:val="both"/>
        <w:rPr>
          <w:rFonts w:ascii="Arial" w:hAnsi="Arial" w:cs="Arial"/>
          <w:b/>
          <w:color w:val="000000" w:themeColor="text1"/>
          <w:lang w:val="fr-BE"/>
        </w:rPr>
      </w:pPr>
      <w:r w:rsidRPr="00AF4E3E">
        <w:rPr>
          <w:rFonts w:ascii="Arial" w:hAnsi="Arial" w:cs="Arial"/>
          <w:b/>
          <w:color w:val="000000" w:themeColor="text1"/>
          <w:lang w:val="fr-BE"/>
        </w:rPr>
        <w:t xml:space="preserve">Cours </w:t>
      </w:r>
      <w:r w:rsidR="00E75EDC" w:rsidRPr="00AF4E3E">
        <w:rPr>
          <w:rFonts w:ascii="Arial" w:hAnsi="Arial" w:cs="Arial"/>
          <w:b/>
          <w:color w:val="000000" w:themeColor="text1"/>
          <w:lang w:val="fr-BE"/>
        </w:rPr>
        <w:t>dans son pays</w:t>
      </w:r>
    </w:p>
    <w:p w14:paraId="04A3A408" w14:textId="77777777" w:rsidR="002E698A" w:rsidRPr="00AF4E3E" w:rsidRDefault="002E698A"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lastRenderedPageBreak/>
        <w:t xml:space="preserve">Un Instructeur International peut donner des cours </w:t>
      </w:r>
      <w:r w:rsidR="00E75EDC" w:rsidRPr="00AF4E3E">
        <w:rPr>
          <w:rFonts w:ascii="Arial" w:hAnsi="Arial" w:cs="Arial"/>
          <w:color w:val="000000" w:themeColor="text1"/>
          <w:lang w:val="fr-BE"/>
        </w:rPr>
        <w:t>dans son pays</w:t>
      </w:r>
      <w:r w:rsidRPr="00AF4E3E">
        <w:rPr>
          <w:rFonts w:ascii="Arial" w:hAnsi="Arial" w:cs="Arial"/>
          <w:color w:val="000000" w:themeColor="text1"/>
          <w:lang w:val="fr-BE"/>
        </w:rPr>
        <w:t xml:space="preserve"> à condition que le cours soit approuvé préalablement par la FNS.</w:t>
      </w:r>
    </w:p>
    <w:p w14:paraId="14D880C1" w14:textId="77777777" w:rsidR="002E698A" w:rsidRPr="00AF4E3E" w:rsidRDefault="002E698A" w:rsidP="00AF4E3E">
      <w:pPr>
        <w:pStyle w:val="BodyTextIndent"/>
        <w:spacing w:after="0"/>
        <w:ind w:left="600" w:hanging="1"/>
        <w:jc w:val="both"/>
        <w:rPr>
          <w:rFonts w:ascii="Arial" w:hAnsi="Arial" w:cs="Arial"/>
          <w:color w:val="000000" w:themeColor="text1"/>
          <w:lang w:val="fr-BE"/>
        </w:rPr>
      </w:pPr>
    </w:p>
    <w:p w14:paraId="50D02848" w14:textId="77777777" w:rsidR="002E698A" w:rsidRPr="00AF4E3E" w:rsidRDefault="002E698A" w:rsidP="00AF4E3E">
      <w:pPr>
        <w:pStyle w:val="BodyTextIndent"/>
        <w:spacing w:after="0"/>
        <w:ind w:left="567"/>
        <w:jc w:val="both"/>
        <w:rPr>
          <w:rFonts w:ascii="Arial" w:hAnsi="Arial" w:cs="Arial"/>
          <w:b/>
          <w:color w:val="000000" w:themeColor="text1"/>
          <w:lang w:val="fr-BE"/>
        </w:rPr>
      </w:pPr>
      <w:r w:rsidRPr="00AF4E3E">
        <w:rPr>
          <w:rFonts w:ascii="Arial" w:hAnsi="Arial" w:cs="Arial"/>
          <w:b/>
          <w:color w:val="000000" w:themeColor="text1"/>
          <w:lang w:val="fr-BE"/>
        </w:rPr>
        <w:t xml:space="preserve">Cours en dehors de </w:t>
      </w:r>
      <w:r w:rsidR="00E75EDC" w:rsidRPr="00AF4E3E">
        <w:rPr>
          <w:rFonts w:ascii="Arial" w:hAnsi="Arial" w:cs="Arial"/>
          <w:b/>
          <w:color w:val="000000" w:themeColor="text1"/>
          <w:lang w:val="fr-BE"/>
        </w:rPr>
        <w:t>son pays</w:t>
      </w:r>
      <w:r w:rsidRPr="00AF4E3E">
        <w:rPr>
          <w:rFonts w:ascii="Arial" w:hAnsi="Arial" w:cs="Arial"/>
          <w:b/>
          <w:color w:val="000000" w:themeColor="text1"/>
          <w:lang w:val="fr-BE"/>
        </w:rPr>
        <w:t xml:space="preserve"> </w:t>
      </w:r>
    </w:p>
    <w:p w14:paraId="5CA62686" w14:textId="3D72E19A" w:rsidR="002E698A" w:rsidRPr="00AF4E3E" w:rsidRDefault="002E698A"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Un Instructeur International peut donner des cours en dehors de </w:t>
      </w:r>
      <w:r w:rsidR="00E75EDC" w:rsidRPr="00AF4E3E">
        <w:rPr>
          <w:rFonts w:ascii="Arial" w:hAnsi="Arial" w:cs="Arial"/>
          <w:color w:val="000000" w:themeColor="text1"/>
          <w:lang w:val="fr-BE"/>
        </w:rPr>
        <w:t>son pays</w:t>
      </w:r>
      <w:r w:rsidRPr="00AF4E3E">
        <w:rPr>
          <w:rFonts w:ascii="Arial" w:hAnsi="Arial" w:cs="Arial"/>
          <w:color w:val="000000" w:themeColor="text1"/>
          <w:lang w:val="fr-BE"/>
        </w:rPr>
        <w:t xml:space="preserve"> à condition que le cours soit approuvé préalablement par la FNS du pays dans lequel se tient le cours. S’il n’y a pas de FNS, l’approbation de l</w:t>
      </w:r>
      <w:r w:rsidR="00E75EDC" w:rsidRPr="00AF4E3E">
        <w:rPr>
          <w:rFonts w:ascii="Arial" w:hAnsi="Arial" w:cs="Arial"/>
          <w:color w:val="000000" w:themeColor="text1"/>
          <w:lang w:val="fr-BE"/>
        </w:rPr>
        <w:t xml:space="preserve">’Académie de </w:t>
      </w:r>
      <w:proofErr w:type="spellStart"/>
      <w:r w:rsidR="00E75EDC" w:rsidRPr="00AF4E3E">
        <w:rPr>
          <w:rFonts w:ascii="Arial" w:hAnsi="Arial" w:cs="Arial"/>
          <w:color w:val="000000" w:themeColor="text1"/>
          <w:lang w:val="fr-BE"/>
        </w:rPr>
        <w:t>l</w:t>
      </w:r>
      <w:r w:rsidRPr="00AF4E3E">
        <w:rPr>
          <w:rFonts w:ascii="Arial" w:hAnsi="Arial" w:cs="Arial"/>
          <w:color w:val="000000" w:themeColor="text1"/>
          <w:lang w:val="fr-BE"/>
        </w:rPr>
        <w:t>a</w:t>
      </w:r>
      <w:proofErr w:type="spellEnd"/>
      <w:r w:rsidRPr="00AF4E3E">
        <w:rPr>
          <w:rFonts w:ascii="Arial" w:hAnsi="Arial" w:cs="Arial"/>
          <w:color w:val="000000" w:themeColor="text1"/>
          <w:lang w:val="fr-BE"/>
        </w:rPr>
        <w:t xml:space="preserve"> ILS</w:t>
      </w:r>
      <w:r w:rsidR="00E75EDC" w:rsidRPr="00AF4E3E">
        <w:rPr>
          <w:rFonts w:ascii="Arial" w:hAnsi="Arial" w:cs="Arial"/>
          <w:color w:val="000000" w:themeColor="text1"/>
          <w:lang w:val="fr-BE"/>
        </w:rPr>
        <w:t>-Afrique</w:t>
      </w:r>
      <w:r w:rsidRPr="00AF4E3E">
        <w:rPr>
          <w:rFonts w:ascii="Arial" w:hAnsi="Arial" w:cs="Arial"/>
          <w:color w:val="000000" w:themeColor="text1"/>
          <w:lang w:val="fr-BE"/>
        </w:rPr>
        <w:t xml:space="preserve"> est requise</w:t>
      </w:r>
      <w:r w:rsidR="00087A23" w:rsidRPr="00AF4E3E">
        <w:rPr>
          <w:rFonts w:ascii="Arial" w:hAnsi="Arial" w:cs="Arial"/>
          <w:color w:val="000000" w:themeColor="text1"/>
          <w:lang w:val="fr-BE"/>
        </w:rPr>
        <w:t xml:space="preserve">, ou de </w:t>
      </w:r>
      <w:proofErr w:type="spellStart"/>
      <w:r w:rsidR="00087A23" w:rsidRPr="00AF4E3E">
        <w:rPr>
          <w:rFonts w:ascii="Arial" w:hAnsi="Arial" w:cs="Arial"/>
          <w:color w:val="000000" w:themeColor="text1"/>
          <w:lang w:val="fr-BE"/>
        </w:rPr>
        <w:t>la</w:t>
      </w:r>
      <w:proofErr w:type="spellEnd"/>
      <w:r w:rsidR="00087A23" w:rsidRPr="00AF4E3E">
        <w:rPr>
          <w:rFonts w:ascii="Arial" w:hAnsi="Arial" w:cs="Arial"/>
          <w:color w:val="000000" w:themeColor="text1"/>
          <w:lang w:val="fr-BE"/>
        </w:rPr>
        <w:t xml:space="preserve"> ILS en dehors de l’Afrique</w:t>
      </w:r>
      <w:r w:rsidRPr="00AF4E3E">
        <w:rPr>
          <w:rFonts w:ascii="Arial" w:hAnsi="Arial" w:cs="Arial"/>
          <w:color w:val="000000" w:themeColor="text1"/>
          <w:lang w:val="fr-BE"/>
        </w:rPr>
        <w:t>.</w:t>
      </w:r>
      <w:r w:rsidR="00087A23" w:rsidRPr="00AF4E3E">
        <w:rPr>
          <w:rFonts w:ascii="Arial" w:hAnsi="Arial" w:cs="Arial"/>
          <w:color w:val="000000" w:themeColor="text1"/>
          <w:lang w:val="fr-BE"/>
        </w:rPr>
        <w:t xml:space="preserve"> Un cours tenu en dehors </w:t>
      </w:r>
      <w:r w:rsidR="00343C99">
        <w:rPr>
          <w:rFonts w:ascii="Arial" w:hAnsi="Arial" w:cs="Arial"/>
          <w:color w:val="000000" w:themeColor="text1"/>
          <w:lang w:val="fr-BE"/>
        </w:rPr>
        <w:t xml:space="preserve">de </w:t>
      </w:r>
      <w:r w:rsidR="00087A23" w:rsidRPr="00AF4E3E">
        <w:rPr>
          <w:rFonts w:ascii="Arial" w:hAnsi="Arial" w:cs="Arial"/>
          <w:color w:val="000000" w:themeColor="text1"/>
          <w:lang w:val="fr-BE"/>
        </w:rPr>
        <w:t>son pays résulte dans une Certification donné par l’ILS à 20 Euro par Certification.</w:t>
      </w:r>
    </w:p>
    <w:bookmarkEnd w:id="0"/>
    <w:p w14:paraId="6D20D0BF" w14:textId="77777777" w:rsidR="00184385" w:rsidRPr="00AF4E3E" w:rsidRDefault="00184385" w:rsidP="00AF4E3E">
      <w:pPr>
        <w:pStyle w:val="BodyTextIndent"/>
        <w:spacing w:after="0"/>
        <w:ind w:left="600" w:hanging="1"/>
        <w:jc w:val="both"/>
        <w:rPr>
          <w:rFonts w:ascii="Arial" w:hAnsi="Arial" w:cs="Arial"/>
          <w:color w:val="000000" w:themeColor="text1"/>
          <w:lang w:val="fr-BE"/>
        </w:rPr>
      </w:pPr>
    </w:p>
    <w:p w14:paraId="1EF52913" w14:textId="77777777" w:rsidR="00845AF3" w:rsidRPr="00AF4E3E" w:rsidRDefault="00845AF3"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Instructeur principal</w:t>
      </w:r>
    </w:p>
    <w:p w14:paraId="3E3570C7"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233468F2"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 xml:space="preserve">Seuls les instructeurs principaux reconnus par </w:t>
      </w:r>
      <w:r w:rsidR="00074C37" w:rsidRPr="00AF4E3E">
        <w:rPr>
          <w:rFonts w:ascii="Arial" w:hAnsi="Arial" w:cs="Arial"/>
          <w:color w:val="000000" w:themeColor="text1"/>
          <w:lang w:val="fr-BE"/>
        </w:rPr>
        <w:t>la FNS</w:t>
      </w:r>
      <w:r w:rsidRPr="00AF4E3E">
        <w:rPr>
          <w:rFonts w:ascii="Arial" w:hAnsi="Arial" w:cs="Arial"/>
          <w:color w:val="000000" w:themeColor="text1"/>
          <w:lang w:val="fr-BE"/>
        </w:rPr>
        <w:t xml:space="preserve"> seront autorisés à enseigner aux instructeurs.</w:t>
      </w:r>
    </w:p>
    <w:p w14:paraId="2CAADFE9"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325CB8E0" w14:textId="37066F45"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Pour devenir instructeur principal</w:t>
      </w:r>
      <w:r w:rsidR="00AF4E3E" w:rsidRPr="00AF4E3E">
        <w:rPr>
          <w:rFonts w:ascii="Arial" w:hAnsi="Arial" w:cs="Arial"/>
          <w:color w:val="000000" w:themeColor="text1"/>
          <w:lang w:val="fr-BE"/>
        </w:rPr>
        <w:t xml:space="preserve"> ou Instructeur des Instructeurs</w:t>
      </w:r>
      <w:r w:rsidRPr="00AF4E3E">
        <w:rPr>
          <w:rFonts w:ascii="Arial" w:hAnsi="Arial" w:cs="Arial"/>
          <w:color w:val="000000" w:themeColor="text1"/>
          <w:lang w:val="fr-BE"/>
        </w:rPr>
        <w:t>, le candidat doit remplir les critères suivants</w:t>
      </w:r>
      <w:r w:rsidR="00184385" w:rsidRPr="00AF4E3E">
        <w:rPr>
          <w:rFonts w:ascii="Arial" w:hAnsi="Arial" w:cs="Arial"/>
          <w:color w:val="000000" w:themeColor="text1"/>
          <w:lang w:val="fr-BE"/>
        </w:rPr>
        <w:t xml:space="preserve"> </w:t>
      </w:r>
      <w:r w:rsidRPr="00AF4E3E">
        <w:rPr>
          <w:rFonts w:ascii="Arial" w:hAnsi="Arial" w:cs="Arial"/>
          <w:color w:val="000000" w:themeColor="text1"/>
          <w:lang w:val="fr-BE"/>
        </w:rPr>
        <w:t>:</w:t>
      </w:r>
    </w:p>
    <w:p w14:paraId="2A2D2AF0" w14:textId="77777777" w:rsidR="00845AF3" w:rsidRPr="00AF4E3E" w:rsidRDefault="00AA332B"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Avoir</w:t>
      </w:r>
      <w:r w:rsidR="00845AF3" w:rsidRPr="00AF4E3E">
        <w:rPr>
          <w:rFonts w:ascii="Arial" w:hAnsi="Arial" w:cs="Arial"/>
          <w:color w:val="000000" w:themeColor="text1"/>
          <w:lang w:val="fr-BE"/>
        </w:rPr>
        <w:t xml:space="preserve"> au minimum 30 ans.</w:t>
      </w:r>
    </w:p>
    <w:p w14:paraId="21D5108E" w14:textId="4FBA8442" w:rsidR="00845AF3" w:rsidRPr="00AF4E3E" w:rsidRDefault="00845AF3"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 xml:space="preserve">Être </w:t>
      </w:r>
      <w:r w:rsidR="00184385" w:rsidRPr="00AF4E3E">
        <w:rPr>
          <w:rFonts w:ascii="Arial" w:hAnsi="Arial" w:cs="Arial"/>
          <w:color w:val="000000" w:themeColor="text1"/>
          <w:lang w:val="fr-BE"/>
        </w:rPr>
        <w:t xml:space="preserve">au minimum </w:t>
      </w:r>
      <w:r w:rsidRPr="00AF4E3E">
        <w:rPr>
          <w:rFonts w:ascii="Arial" w:hAnsi="Arial" w:cs="Arial"/>
          <w:color w:val="000000" w:themeColor="text1"/>
          <w:lang w:val="fr-BE"/>
        </w:rPr>
        <w:t xml:space="preserve">sauveteur </w:t>
      </w:r>
      <w:r w:rsidR="00AF4E3E" w:rsidRPr="00AF4E3E">
        <w:rPr>
          <w:rFonts w:ascii="Arial" w:hAnsi="Arial" w:cs="Arial"/>
          <w:color w:val="000000" w:themeColor="text1"/>
          <w:lang w:val="fr-BE"/>
        </w:rPr>
        <w:t>en</w:t>
      </w:r>
      <w:r w:rsidRPr="00AF4E3E">
        <w:rPr>
          <w:rFonts w:ascii="Arial" w:hAnsi="Arial" w:cs="Arial"/>
          <w:color w:val="000000" w:themeColor="text1"/>
          <w:lang w:val="fr-BE"/>
        </w:rPr>
        <w:t xml:space="preserve"> piscine </w:t>
      </w:r>
      <w:r w:rsidR="00184385" w:rsidRPr="00AF4E3E">
        <w:rPr>
          <w:rFonts w:ascii="Arial" w:hAnsi="Arial" w:cs="Arial"/>
          <w:color w:val="000000" w:themeColor="text1"/>
          <w:lang w:val="fr-BE"/>
        </w:rPr>
        <w:t>(pool lifeguard)</w:t>
      </w:r>
      <w:r w:rsidR="00AF4E3E" w:rsidRPr="00AF4E3E">
        <w:rPr>
          <w:rFonts w:ascii="Arial" w:hAnsi="Arial" w:cs="Arial"/>
          <w:color w:val="000000" w:themeColor="text1"/>
          <w:lang w:val="fr-BE"/>
        </w:rPr>
        <w:t xml:space="preserve">, ou sauveteur en eau ouverte (open water lifeguard) </w:t>
      </w:r>
      <w:r w:rsidRPr="00AF4E3E">
        <w:rPr>
          <w:rFonts w:ascii="Arial" w:hAnsi="Arial" w:cs="Arial"/>
          <w:color w:val="000000" w:themeColor="text1"/>
          <w:lang w:val="fr-BE"/>
        </w:rPr>
        <w:t xml:space="preserve">ou sauveteur </w:t>
      </w:r>
      <w:r w:rsidR="00AF4E3E" w:rsidRPr="00AF4E3E">
        <w:rPr>
          <w:rFonts w:ascii="Arial" w:hAnsi="Arial" w:cs="Arial"/>
          <w:color w:val="000000" w:themeColor="text1"/>
          <w:lang w:val="fr-BE"/>
        </w:rPr>
        <w:t>en</w:t>
      </w:r>
      <w:r w:rsidRPr="00AF4E3E">
        <w:rPr>
          <w:rFonts w:ascii="Arial" w:hAnsi="Arial" w:cs="Arial"/>
          <w:color w:val="000000" w:themeColor="text1"/>
          <w:lang w:val="fr-BE"/>
        </w:rPr>
        <w:t xml:space="preserve"> </w:t>
      </w:r>
      <w:r w:rsidR="00AF4E3E" w:rsidRPr="00AF4E3E">
        <w:rPr>
          <w:rFonts w:ascii="Arial" w:hAnsi="Arial" w:cs="Arial"/>
          <w:color w:val="000000" w:themeColor="text1"/>
          <w:lang w:val="fr-BE"/>
        </w:rPr>
        <w:t>mer</w:t>
      </w:r>
      <w:r w:rsidRPr="00AF4E3E">
        <w:rPr>
          <w:rFonts w:ascii="Arial" w:hAnsi="Arial" w:cs="Arial"/>
          <w:color w:val="000000" w:themeColor="text1"/>
          <w:lang w:val="fr-BE"/>
        </w:rPr>
        <w:t xml:space="preserve"> </w:t>
      </w:r>
      <w:r w:rsidR="00184385" w:rsidRPr="00AF4E3E">
        <w:rPr>
          <w:rFonts w:ascii="Arial" w:hAnsi="Arial" w:cs="Arial"/>
          <w:color w:val="000000" w:themeColor="text1"/>
          <w:lang w:val="fr-BE"/>
        </w:rPr>
        <w:t>(beach</w:t>
      </w:r>
      <w:r w:rsidR="00AF4E3E" w:rsidRPr="00AF4E3E">
        <w:rPr>
          <w:rFonts w:ascii="Arial" w:hAnsi="Arial" w:cs="Arial"/>
          <w:color w:val="000000" w:themeColor="text1"/>
          <w:lang w:val="fr-BE"/>
        </w:rPr>
        <w:t>/surf</w:t>
      </w:r>
      <w:r w:rsidR="00184385" w:rsidRPr="00AF4E3E">
        <w:rPr>
          <w:rFonts w:ascii="Arial" w:hAnsi="Arial" w:cs="Arial"/>
          <w:color w:val="000000" w:themeColor="text1"/>
          <w:lang w:val="fr-BE"/>
        </w:rPr>
        <w:t xml:space="preserve"> lifeguard)</w:t>
      </w:r>
      <w:r w:rsidRPr="00AF4E3E">
        <w:rPr>
          <w:rFonts w:ascii="Arial" w:hAnsi="Arial" w:cs="Arial"/>
          <w:color w:val="000000" w:themeColor="text1"/>
          <w:lang w:val="fr-BE"/>
        </w:rPr>
        <w:t>.</w:t>
      </w:r>
    </w:p>
    <w:p w14:paraId="535201FA" w14:textId="6864F172" w:rsidR="00845AF3" w:rsidRPr="00AF4E3E" w:rsidRDefault="00AF4E3E"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Être</w:t>
      </w:r>
      <w:r w:rsidR="00845AF3" w:rsidRPr="00AF4E3E">
        <w:rPr>
          <w:rFonts w:ascii="Arial" w:hAnsi="Arial" w:cs="Arial"/>
          <w:color w:val="000000" w:themeColor="text1"/>
          <w:lang w:val="fr-BE"/>
        </w:rPr>
        <w:t xml:space="preserve"> Instructeur </w:t>
      </w:r>
      <w:r w:rsidR="00184385" w:rsidRPr="00AF4E3E">
        <w:rPr>
          <w:rFonts w:ascii="Arial" w:hAnsi="Arial" w:cs="Arial"/>
          <w:color w:val="000000" w:themeColor="text1"/>
          <w:lang w:val="fr-BE"/>
        </w:rPr>
        <w:t>d’</w:t>
      </w:r>
      <w:r w:rsidR="00845AF3" w:rsidRPr="00AF4E3E">
        <w:rPr>
          <w:rFonts w:ascii="Arial" w:hAnsi="Arial" w:cs="Arial"/>
          <w:color w:val="000000" w:themeColor="text1"/>
          <w:lang w:val="fr-BE"/>
        </w:rPr>
        <w:t>au moins cinq cours.</w:t>
      </w:r>
      <w:r w:rsidR="00087A23" w:rsidRPr="00AF4E3E">
        <w:rPr>
          <w:rFonts w:ascii="Arial" w:hAnsi="Arial" w:cs="Arial"/>
          <w:color w:val="000000" w:themeColor="text1"/>
          <w:lang w:val="fr-BE"/>
        </w:rPr>
        <w:t xml:space="preserve"> Les cours doivent être documentés : lieu du cours, dates du cours, date de l’examen, date de ré-examen, nombre d’élèves (hommes et femmes).</w:t>
      </w:r>
    </w:p>
    <w:p w14:paraId="1E7BCCE8" w14:textId="38167C4E" w:rsidR="00AF4E3E" w:rsidRPr="00AF4E3E" w:rsidRDefault="00AF4E3E"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Avoir participé à au moins deux cours de recyclage d’Instructeur International.</w:t>
      </w:r>
    </w:p>
    <w:p w14:paraId="0C22BC0D" w14:textId="20109B78" w:rsidR="00845AF3" w:rsidRPr="00AF4E3E" w:rsidRDefault="00AF4E3E"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Être</w:t>
      </w:r>
      <w:r w:rsidR="00845AF3" w:rsidRPr="00AF4E3E">
        <w:rPr>
          <w:rFonts w:ascii="Arial" w:hAnsi="Arial" w:cs="Arial"/>
          <w:color w:val="000000" w:themeColor="text1"/>
          <w:lang w:val="fr-BE"/>
        </w:rPr>
        <w:t xml:space="preserve"> membre d</w:t>
      </w:r>
      <w:r w:rsidR="00184385" w:rsidRPr="00AF4E3E">
        <w:rPr>
          <w:rFonts w:ascii="Arial" w:hAnsi="Arial" w:cs="Arial"/>
          <w:color w:val="000000" w:themeColor="text1"/>
          <w:lang w:val="fr-BE"/>
        </w:rPr>
        <w:t>e la</w:t>
      </w:r>
      <w:r w:rsidR="00845AF3" w:rsidRPr="00AF4E3E">
        <w:rPr>
          <w:rFonts w:ascii="Arial" w:hAnsi="Arial" w:cs="Arial"/>
          <w:color w:val="000000" w:themeColor="text1"/>
          <w:lang w:val="fr-BE"/>
        </w:rPr>
        <w:t xml:space="preserve"> FNS.</w:t>
      </w:r>
    </w:p>
    <w:p w14:paraId="2B94E53D"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320DCED5" w14:textId="71A726CC" w:rsidR="00E75EDC" w:rsidRPr="00AF4E3E" w:rsidRDefault="00184385"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Un instructeur Principal est appointé par le </w:t>
      </w:r>
      <w:r w:rsidR="0070708A" w:rsidRPr="00AF4E3E">
        <w:rPr>
          <w:rFonts w:ascii="Arial" w:hAnsi="Arial" w:cs="Arial"/>
          <w:color w:val="000000" w:themeColor="text1"/>
          <w:lang w:val="fr-BE"/>
        </w:rPr>
        <w:t>collège</w:t>
      </w:r>
      <w:r w:rsidRPr="00AF4E3E">
        <w:rPr>
          <w:rFonts w:ascii="Arial" w:hAnsi="Arial" w:cs="Arial"/>
          <w:color w:val="000000" w:themeColor="text1"/>
          <w:lang w:val="fr-BE"/>
        </w:rPr>
        <w:t xml:space="preserve"> d’Education de la FNS</w:t>
      </w:r>
      <w:r w:rsidR="00087A23" w:rsidRPr="00AF4E3E">
        <w:rPr>
          <w:rFonts w:ascii="Arial" w:hAnsi="Arial" w:cs="Arial"/>
          <w:color w:val="000000" w:themeColor="text1"/>
          <w:lang w:val="fr-BE"/>
        </w:rPr>
        <w:t xml:space="preserve"> (ou équivalent)</w:t>
      </w:r>
      <w:r w:rsidR="00AF4E3E" w:rsidRPr="00AF4E3E">
        <w:rPr>
          <w:rFonts w:ascii="Arial" w:hAnsi="Arial" w:cs="Arial"/>
          <w:color w:val="000000" w:themeColor="text1"/>
          <w:lang w:val="fr-BE"/>
        </w:rPr>
        <w:t>, après approbation de l’ILS</w:t>
      </w:r>
      <w:r w:rsidRPr="00AF4E3E">
        <w:rPr>
          <w:rFonts w:ascii="Arial" w:hAnsi="Arial" w:cs="Arial"/>
          <w:color w:val="000000" w:themeColor="text1"/>
          <w:lang w:val="fr-BE"/>
        </w:rPr>
        <w:t>.</w:t>
      </w:r>
    </w:p>
    <w:p w14:paraId="497165D7" w14:textId="6E3C0922" w:rsidR="00AF4E3E" w:rsidRPr="00AF4E3E" w:rsidRDefault="00AF4E3E" w:rsidP="00AF4E3E">
      <w:pPr>
        <w:pStyle w:val="BodyTextIndent"/>
        <w:spacing w:after="0"/>
        <w:jc w:val="both"/>
        <w:rPr>
          <w:rFonts w:ascii="Arial" w:hAnsi="Arial" w:cs="Arial"/>
          <w:color w:val="000000" w:themeColor="text1"/>
          <w:lang w:val="fr-BE"/>
        </w:rPr>
      </w:pPr>
    </w:p>
    <w:p w14:paraId="7959C896" w14:textId="24DE5BCE" w:rsidR="00AF4E3E" w:rsidRPr="00AF4E3E" w:rsidRDefault="00AF4E3E"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Convention d’Instructeur</w:t>
      </w:r>
    </w:p>
    <w:p w14:paraId="1037608E" w14:textId="377FDD29" w:rsidR="00AF4E3E" w:rsidRPr="00AF4E3E" w:rsidRDefault="00AF4E3E" w:rsidP="00AF4E3E">
      <w:pPr>
        <w:pStyle w:val="BodyTextIndent"/>
        <w:spacing w:after="0"/>
        <w:jc w:val="both"/>
        <w:rPr>
          <w:rFonts w:ascii="Arial" w:hAnsi="Arial" w:cs="Arial"/>
          <w:color w:val="000000" w:themeColor="text1"/>
          <w:lang w:val="fr-BE"/>
        </w:rPr>
      </w:pPr>
    </w:p>
    <w:p w14:paraId="3AF92DB6" w14:textId="34884770" w:rsidR="00AF4E3E" w:rsidRPr="00AF4E3E" w:rsidRDefault="00AF4E3E"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Les personnes qui deviennent instructeurs internationaux ILS devront signer l’accord suivant :</w:t>
      </w:r>
    </w:p>
    <w:p w14:paraId="045B7B35" w14:textId="77777777" w:rsidR="00AF4E3E" w:rsidRPr="00AF4E3E" w:rsidRDefault="00AF4E3E" w:rsidP="00AF4E3E">
      <w:pPr>
        <w:pStyle w:val="BodyTextIndent"/>
        <w:spacing w:after="0"/>
        <w:jc w:val="both"/>
        <w:rPr>
          <w:rFonts w:ascii="Arial" w:hAnsi="Arial" w:cs="Arial"/>
          <w:color w:val="000000" w:themeColor="text1"/>
          <w:lang w:val="fr-BE"/>
        </w:rPr>
      </w:pPr>
    </w:p>
    <w:p w14:paraId="44925CCC" w14:textId="77777777"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 xml:space="preserve">La Fédération internationale de sauvetage (ILS) et l'Académie ILS-Afrique ont préparé du matériel de cours pour former les individus à devenir des </w:t>
      </w:r>
      <w:proofErr w:type="spellStart"/>
      <w:r w:rsidRPr="00343C99">
        <w:rPr>
          <w:rFonts w:ascii="Arial" w:hAnsi="Arial" w:cs="Arial"/>
          <w:color w:val="0000FF"/>
          <w:lang w:val="fr-BE"/>
        </w:rPr>
        <w:t>maîtres nageurs</w:t>
      </w:r>
      <w:proofErr w:type="spellEnd"/>
      <w:r w:rsidRPr="00343C99">
        <w:rPr>
          <w:rFonts w:ascii="Arial" w:hAnsi="Arial" w:cs="Arial"/>
          <w:color w:val="0000FF"/>
          <w:lang w:val="fr-BE"/>
        </w:rPr>
        <w:t xml:space="preserve"> en piscine, en eau libre et sur la plage, ainsi que des instructeurs internationaux en sauveteur</w:t>
      </w:r>
    </w:p>
    <w:p w14:paraId="3DFECEF5" w14:textId="77777777" w:rsidR="00AF4E3E" w:rsidRPr="00343C99" w:rsidRDefault="00AF4E3E" w:rsidP="00343C99">
      <w:pPr>
        <w:pStyle w:val="BodyTextIndent"/>
        <w:spacing w:after="0"/>
        <w:ind w:left="567"/>
        <w:jc w:val="both"/>
        <w:rPr>
          <w:rFonts w:ascii="Arial" w:hAnsi="Arial" w:cs="Arial"/>
          <w:color w:val="0000FF"/>
          <w:lang w:val="fr-BE"/>
        </w:rPr>
      </w:pPr>
    </w:p>
    <w:p w14:paraId="73566677" w14:textId="04D7BF03"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Les soussignés,</w:t>
      </w:r>
    </w:p>
    <w:tbl>
      <w:tblPr>
        <w:tblStyle w:val="TableGrid"/>
        <w:tblW w:w="0" w:type="auto"/>
        <w:tblInd w:w="562" w:type="dxa"/>
        <w:tblLook w:val="04A0" w:firstRow="1" w:lastRow="0" w:firstColumn="1" w:lastColumn="0" w:noHBand="0" w:noVBand="1"/>
      </w:tblPr>
      <w:tblGrid>
        <w:gridCol w:w="4130"/>
        <w:gridCol w:w="4369"/>
      </w:tblGrid>
      <w:tr w:rsidR="00343C99" w:rsidRPr="00343C99" w14:paraId="4F942481" w14:textId="77777777" w:rsidTr="00343C99">
        <w:tc>
          <w:tcPr>
            <w:tcW w:w="4130" w:type="dxa"/>
          </w:tcPr>
          <w:p w14:paraId="79BF0731" w14:textId="0129D670" w:rsidR="00AF4E3E" w:rsidRPr="00343C99" w:rsidRDefault="00AF4E3E" w:rsidP="00AF4E3E">
            <w:pPr>
              <w:ind w:left="29"/>
              <w:rPr>
                <w:rFonts w:ascii="Arial" w:hAnsi="Arial" w:cs="Arial"/>
                <w:color w:val="0000FF"/>
              </w:rPr>
            </w:pPr>
            <w:r w:rsidRPr="00343C99">
              <w:rPr>
                <w:rFonts w:ascii="Arial" w:hAnsi="Arial" w:cs="Arial"/>
                <w:color w:val="0000FF"/>
              </w:rPr>
              <w:t>Nom</w:t>
            </w:r>
          </w:p>
        </w:tc>
        <w:tc>
          <w:tcPr>
            <w:tcW w:w="4369" w:type="dxa"/>
          </w:tcPr>
          <w:p w14:paraId="3083E926" w14:textId="77777777" w:rsidR="00AF4E3E" w:rsidRPr="00343C99" w:rsidRDefault="00AF4E3E" w:rsidP="00AF4E3E">
            <w:pPr>
              <w:ind w:left="29"/>
              <w:rPr>
                <w:rFonts w:ascii="Arial" w:hAnsi="Arial" w:cs="Arial"/>
                <w:color w:val="0000FF"/>
              </w:rPr>
            </w:pPr>
          </w:p>
        </w:tc>
      </w:tr>
      <w:tr w:rsidR="00343C99" w:rsidRPr="00343C99" w14:paraId="67C755F9" w14:textId="77777777" w:rsidTr="00343C99">
        <w:tc>
          <w:tcPr>
            <w:tcW w:w="4130" w:type="dxa"/>
          </w:tcPr>
          <w:p w14:paraId="01495091" w14:textId="43CAB1F4"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Date de naissance</w:t>
            </w:r>
          </w:p>
        </w:tc>
        <w:tc>
          <w:tcPr>
            <w:tcW w:w="4369" w:type="dxa"/>
          </w:tcPr>
          <w:p w14:paraId="74A48D22" w14:textId="77777777" w:rsidR="00AF4E3E" w:rsidRPr="00343C99" w:rsidRDefault="00AF4E3E" w:rsidP="00AF4E3E">
            <w:pPr>
              <w:ind w:left="29"/>
              <w:rPr>
                <w:rFonts w:ascii="Arial" w:hAnsi="Arial" w:cs="Arial"/>
                <w:color w:val="0000FF"/>
              </w:rPr>
            </w:pPr>
          </w:p>
        </w:tc>
      </w:tr>
      <w:tr w:rsidR="00343C99" w:rsidRPr="00343C99" w14:paraId="0DC4F281" w14:textId="77777777" w:rsidTr="00343C99">
        <w:tc>
          <w:tcPr>
            <w:tcW w:w="4130" w:type="dxa"/>
          </w:tcPr>
          <w:p w14:paraId="653A2A2A" w14:textId="03F4075A"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Nationalité</w:t>
            </w:r>
          </w:p>
        </w:tc>
        <w:tc>
          <w:tcPr>
            <w:tcW w:w="4369" w:type="dxa"/>
          </w:tcPr>
          <w:p w14:paraId="03707F01" w14:textId="77777777" w:rsidR="00AF4E3E" w:rsidRPr="00343C99" w:rsidRDefault="00AF4E3E" w:rsidP="00AF4E3E">
            <w:pPr>
              <w:ind w:left="29"/>
              <w:rPr>
                <w:rFonts w:ascii="Arial" w:hAnsi="Arial" w:cs="Arial"/>
                <w:color w:val="0000FF"/>
              </w:rPr>
            </w:pPr>
          </w:p>
        </w:tc>
      </w:tr>
      <w:tr w:rsidR="00343C99" w:rsidRPr="00343C99" w14:paraId="329FE7D2" w14:textId="77777777" w:rsidTr="00343C99">
        <w:tc>
          <w:tcPr>
            <w:tcW w:w="4130" w:type="dxa"/>
          </w:tcPr>
          <w:p w14:paraId="5797E7A0" w14:textId="5219C890"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Sexe</w:t>
            </w:r>
          </w:p>
        </w:tc>
        <w:tc>
          <w:tcPr>
            <w:tcW w:w="4369" w:type="dxa"/>
          </w:tcPr>
          <w:p w14:paraId="799DB7C5" w14:textId="77777777" w:rsidR="00AF4E3E" w:rsidRPr="00343C99" w:rsidRDefault="00AF4E3E" w:rsidP="00AF4E3E">
            <w:pPr>
              <w:ind w:left="29"/>
              <w:rPr>
                <w:rFonts w:ascii="Arial" w:hAnsi="Arial" w:cs="Arial"/>
                <w:color w:val="0000FF"/>
              </w:rPr>
            </w:pPr>
          </w:p>
        </w:tc>
      </w:tr>
      <w:tr w:rsidR="00343C99" w:rsidRPr="00343C99" w14:paraId="448EA7B5" w14:textId="77777777" w:rsidTr="00343C99">
        <w:tc>
          <w:tcPr>
            <w:tcW w:w="4130" w:type="dxa"/>
          </w:tcPr>
          <w:p w14:paraId="3B8D2274" w14:textId="42301DDF"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Numéro d'instructeur ILS</w:t>
            </w:r>
          </w:p>
        </w:tc>
        <w:tc>
          <w:tcPr>
            <w:tcW w:w="4369" w:type="dxa"/>
          </w:tcPr>
          <w:p w14:paraId="306F9AB4" w14:textId="77777777" w:rsidR="00AF4E3E" w:rsidRPr="00343C99" w:rsidRDefault="00AF4E3E" w:rsidP="00AF4E3E">
            <w:pPr>
              <w:ind w:left="29"/>
              <w:rPr>
                <w:rFonts w:ascii="Arial" w:hAnsi="Arial" w:cs="Arial"/>
                <w:color w:val="0000FF"/>
              </w:rPr>
            </w:pPr>
          </w:p>
        </w:tc>
      </w:tr>
    </w:tbl>
    <w:p w14:paraId="4EFDA860" w14:textId="77777777" w:rsidR="00AF4E3E" w:rsidRPr="00AF4E3E" w:rsidRDefault="00AF4E3E" w:rsidP="00AF4E3E">
      <w:pPr>
        <w:pStyle w:val="BodyTextIndent"/>
        <w:spacing w:after="0"/>
        <w:jc w:val="both"/>
        <w:rPr>
          <w:rFonts w:ascii="Arial" w:hAnsi="Arial" w:cs="Arial"/>
          <w:color w:val="000000" w:themeColor="text1"/>
          <w:lang w:val="fr-BE"/>
        </w:rPr>
      </w:pPr>
    </w:p>
    <w:p w14:paraId="4EDB277D" w14:textId="1C8403AA"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Confirme par la présente ce qui suit :</w:t>
      </w:r>
    </w:p>
    <w:p w14:paraId="77B1E494" w14:textId="75D326F6"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J'ai reçu de l'ILS le matériel de cours comprenant, entre autres, les critères pour devenir sauveteur en piscine, en eau libre et sur la plage, ainsi que les critères pour devenir instructeur en sauvetage, les manuels en trois langues, les présentations PowerPoint et autres, les directives pédagogiques</w:t>
      </w:r>
      <w:r w:rsidR="00343C99" w:rsidRPr="00343C99">
        <w:rPr>
          <w:rFonts w:ascii="Arial" w:hAnsi="Arial" w:cs="Arial"/>
          <w:color w:val="0000FF"/>
          <w:lang w:val="fr-BE"/>
        </w:rPr>
        <w:t xml:space="preserve"> de l’ILS</w:t>
      </w:r>
      <w:r w:rsidRPr="00343C99">
        <w:rPr>
          <w:rFonts w:ascii="Arial" w:hAnsi="Arial" w:cs="Arial"/>
          <w:color w:val="0000FF"/>
          <w:lang w:val="fr-BE"/>
        </w:rPr>
        <w:t xml:space="preserve">, les directives de sécurité </w:t>
      </w:r>
      <w:r w:rsidR="00343C99" w:rsidRPr="00343C99">
        <w:rPr>
          <w:rFonts w:ascii="Arial" w:hAnsi="Arial" w:cs="Arial"/>
          <w:color w:val="0000FF"/>
          <w:lang w:val="fr-BE"/>
        </w:rPr>
        <w:t xml:space="preserve">en </w:t>
      </w:r>
      <w:r w:rsidRPr="00343C99">
        <w:rPr>
          <w:rFonts w:ascii="Arial" w:hAnsi="Arial" w:cs="Arial"/>
          <w:color w:val="0000FF"/>
          <w:lang w:val="fr-BE"/>
        </w:rPr>
        <w:t>eau</w:t>
      </w:r>
      <w:r w:rsidR="00343C99" w:rsidRPr="00343C99">
        <w:rPr>
          <w:rFonts w:ascii="Arial" w:hAnsi="Arial" w:cs="Arial"/>
          <w:color w:val="0000FF"/>
          <w:lang w:val="fr-BE"/>
        </w:rPr>
        <w:t xml:space="preserve"> de l’</w:t>
      </w:r>
      <w:r w:rsidRPr="00343C99">
        <w:rPr>
          <w:rFonts w:ascii="Arial" w:hAnsi="Arial" w:cs="Arial"/>
          <w:color w:val="0000FF"/>
          <w:lang w:val="fr-BE"/>
        </w:rPr>
        <w:t>ILS, la constitution et le règlement intérieur de l'ILS, les poli</w:t>
      </w:r>
      <w:r w:rsidR="00343C99" w:rsidRPr="00343C99">
        <w:rPr>
          <w:rFonts w:ascii="Arial" w:hAnsi="Arial" w:cs="Arial"/>
          <w:color w:val="0000FF"/>
          <w:lang w:val="fr-BE"/>
        </w:rPr>
        <w:t>ces</w:t>
      </w:r>
      <w:r w:rsidRPr="00343C99">
        <w:rPr>
          <w:rFonts w:ascii="Arial" w:hAnsi="Arial" w:cs="Arial"/>
          <w:color w:val="0000FF"/>
          <w:lang w:val="fr-BE"/>
        </w:rPr>
        <w:t xml:space="preserve"> et déclarations de position de 'ILS ainsi que les formulaires de gestion de cours et les directives appropriées. Je comprends que le matériel de cours, en particulier les critères et les manuels, sont la propriété de l’ILS et de l’académie ILS-Afrique et que je ne les diffuserai pas à des tiers, à l’exception de mes étudiants, </w:t>
      </w:r>
      <w:r w:rsidR="00343C99" w:rsidRPr="00343C99">
        <w:rPr>
          <w:rFonts w:ascii="Arial" w:hAnsi="Arial" w:cs="Arial"/>
          <w:color w:val="0000FF"/>
          <w:lang w:val="fr-BE"/>
        </w:rPr>
        <w:t xml:space="preserve">et que je ne les </w:t>
      </w:r>
      <w:proofErr w:type="gramStart"/>
      <w:r w:rsidR="00343C99" w:rsidRPr="00343C99">
        <w:rPr>
          <w:rFonts w:ascii="Arial" w:hAnsi="Arial" w:cs="Arial"/>
          <w:color w:val="0000FF"/>
          <w:lang w:val="fr-BE"/>
        </w:rPr>
        <w:t>modifiera</w:t>
      </w:r>
      <w:proofErr w:type="gramEnd"/>
      <w:r w:rsidR="00343C99" w:rsidRPr="00343C99">
        <w:rPr>
          <w:rFonts w:ascii="Arial" w:hAnsi="Arial" w:cs="Arial"/>
          <w:color w:val="0000FF"/>
          <w:lang w:val="fr-BE"/>
        </w:rPr>
        <w:t xml:space="preserve"> pas </w:t>
      </w:r>
      <w:r w:rsidRPr="00343C99">
        <w:rPr>
          <w:rFonts w:ascii="Arial" w:hAnsi="Arial" w:cs="Arial"/>
          <w:color w:val="0000FF"/>
          <w:lang w:val="fr-BE"/>
        </w:rPr>
        <w:t>totalement ou partiellement en mon nom.</w:t>
      </w:r>
    </w:p>
    <w:p w14:paraId="7E9AFA66" w14:textId="758BFD12"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Je promets solennellement de respecter rigoureusement la législation ILS relative à l'éducation des sauveteurs en piscine, en eau libre et sur la plage. Cela signifie que je respecterai tous les critères et toutes les directives d'examen et n'utiliserai que les manuels ILS, sans modification.</w:t>
      </w:r>
    </w:p>
    <w:p w14:paraId="1A8505FB" w14:textId="39B49739"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lastRenderedPageBreak/>
        <w:t>Je promets que je renforcerai l'image de l'ILS, de l'académie ILS-Afrique et de la Fédération nationale de sauvetage (</w:t>
      </w:r>
      <w:r w:rsidR="00343C99" w:rsidRPr="00343C99">
        <w:rPr>
          <w:rFonts w:ascii="Arial" w:hAnsi="Arial" w:cs="Arial"/>
          <w:color w:val="0000FF"/>
          <w:lang w:val="fr-BE"/>
        </w:rPr>
        <w:t>FNS</w:t>
      </w:r>
      <w:r w:rsidRPr="00343C99">
        <w:rPr>
          <w:rFonts w:ascii="Arial" w:hAnsi="Arial" w:cs="Arial"/>
          <w:color w:val="0000FF"/>
          <w:lang w:val="fr-BE"/>
        </w:rPr>
        <w:t>) dont je suis membre et que mon comportement et mon code vestimentaire seront exemplaires.</w:t>
      </w:r>
    </w:p>
    <w:p w14:paraId="7C432973" w14:textId="2D29C7AF"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 xml:space="preserve">Je soumettrai tous les plans de cours </w:t>
      </w:r>
      <w:r w:rsidR="00343C99" w:rsidRPr="00343C99">
        <w:rPr>
          <w:rFonts w:ascii="Arial" w:hAnsi="Arial" w:cs="Arial"/>
          <w:color w:val="0000FF"/>
          <w:lang w:val="fr-BE"/>
        </w:rPr>
        <w:t>à la FNS</w:t>
      </w:r>
      <w:r w:rsidRPr="00343C99">
        <w:rPr>
          <w:rFonts w:ascii="Arial" w:hAnsi="Arial" w:cs="Arial"/>
          <w:color w:val="0000FF"/>
          <w:lang w:val="fr-BE"/>
        </w:rPr>
        <w:t xml:space="preserve"> au moins deux mois avant le début du cours et les résultats dans les 14 jours suivant la fin du cours dans le format approprié.</w:t>
      </w:r>
    </w:p>
    <w:p w14:paraId="379A149E" w14:textId="672DBFA6"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 xml:space="preserve">Je conviens de ne placer aucun logo de société à côté du logo ILS ou </w:t>
      </w:r>
      <w:r w:rsidR="00343C99" w:rsidRPr="00343C99">
        <w:rPr>
          <w:rFonts w:ascii="Arial" w:hAnsi="Arial" w:cs="Arial"/>
          <w:color w:val="0000FF"/>
          <w:lang w:val="fr-BE"/>
        </w:rPr>
        <w:t>de la FNS</w:t>
      </w:r>
      <w:r w:rsidRPr="00343C99">
        <w:rPr>
          <w:rFonts w:ascii="Arial" w:hAnsi="Arial" w:cs="Arial"/>
          <w:color w:val="0000FF"/>
          <w:lang w:val="fr-BE"/>
        </w:rPr>
        <w:t xml:space="preserve"> sur une publicité, une bannière ou un vêtement de cours.</w:t>
      </w:r>
    </w:p>
    <w:p w14:paraId="2D15C458" w14:textId="772FC5B3"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 xml:space="preserve">Je conviens que cet accord peut être résilié par l'ILS, </w:t>
      </w:r>
      <w:r w:rsidR="00343C99" w:rsidRPr="00343C99">
        <w:rPr>
          <w:rFonts w:ascii="Arial" w:hAnsi="Arial" w:cs="Arial"/>
          <w:color w:val="0000FF"/>
          <w:lang w:val="fr-BE"/>
        </w:rPr>
        <w:t>l’</w:t>
      </w:r>
      <w:r w:rsidRPr="00343C99">
        <w:rPr>
          <w:rFonts w:ascii="Arial" w:hAnsi="Arial" w:cs="Arial"/>
          <w:color w:val="0000FF"/>
          <w:lang w:val="fr-BE"/>
        </w:rPr>
        <w:t xml:space="preserve">Academy </w:t>
      </w:r>
      <w:r w:rsidR="00343C99" w:rsidRPr="00343C99">
        <w:rPr>
          <w:rFonts w:ascii="Arial" w:hAnsi="Arial" w:cs="Arial"/>
          <w:color w:val="0000FF"/>
          <w:lang w:val="fr-BE"/>
        </w:rPr>
        <w:t xml:space="preserve">ILS-Afrique </w:t>
      </w:r>
      <w:r w:rsidRPr="00343C99">
        <w:rPr>
          <w:rFonts w:ascii="Arial" w:hAnsi="Arial" w:cs="Arial"/>
          <w:color w:val="0000FF"/>
          <w:lang w:val="fr-BE"/>
        </w:rPr>
        <w:t>ou l</w:t>
      </w:r>
      <w:r w:rsidR="00343C99" w:rsidRPr="00343C99">
        <w:rPr>
          <w:rFonts w:ascii="Arial" w:hAnsi="Arial" w:cs="Arial"/>
          <w:color w:val="0000FF"/>
          <w:lang w:val="fr-BE"/>
        </w:rPr>
        <w:t>a FNS</w:t>
      </w:r>
      <w:r w:rsidRPr="00343C99">
        <w:rPr>
          <w:rFonts w:ascii="Arial" w:hAnsi="Arial" w:cs="Arial"/>
          <w:color w:val="0000FF"/>
          <w:lang w:val="fr-BE"/>
        </w:rPr>
        <w:t xml:space="preserve"> </w:t>
      </w:r>
      <w:proofErr w:type="gramStart"/>
      <w:r w:rsidRPr="00343C99">
        <w:rPr>
          <w:rFonts w:ascii="Arial" w:hAnsi="Arial" w:cs="Arial"/>
          <w:color w:val="0000FF"/>
          <w:lang w:val="fr-BE"/>
        </w:rPr>
        <w:t>suite à une</w:t>
      </w:r>
      <w:proofErr w:type="gramEnd"/>
      <w:r w:rsidRPr="00343C99">
        <w:rPr>
          <w:rFonts w:ascii="Arial" w:hAnsi="Arial" w:cs="Arial"/>
          <w:color w:val="0000FF"/>
          <w:lang w:val="fr-BE"/>
        </w:rPr>
        <w:t xml:space="preserve"> violation substantielle de cet accord de ma part.</w:t>
      </w:r>
    </w:p>
    <w:p w14:paraId="371A40BB" w14:textId="77777777" w:rsidR="00AF4E3E" w:rsidRPr="00343C99" w:rsidRDefault="00AF4E3E" w:rsidP="00AF4E3E">
      <w:pPr>
        <w:pStyle w:val="BodyTextIndent"/>
        <w:spacing w:after="0"/>
        <w:jc w:val="both"/>
        <w:rPr>
          <w:rFonts w:ascii="Arial" w:hAnsi="Arial" w:cs="Arial"/>
          <w:color w:val="0000FF"/>
          <w:lang w:val="fr-BE"/>
        </w:rPr>
      </w:pPr>
    </w:p>
    <w:p w14:paraId="68114B30" w14:textId="05321AD5"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Nom, signature et date</w:t>
      </w:r>
    </w:p>
    <w:sectPr w:rsidR="00AF4E3E" w:rsidRPr="00343C99" w:rsidSect="002E698A">
      <w:headerReference w:type="default" r:id="rId12"/>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38A8" w14:textId="77777777" w:rsidR="009B7FE1" w:rsidRDefault="009B7FE1">
      <w:r>
        <w:separator/>
      </w:r>
    </w:p>
  </w:endnote>
  <w:endnote w:type="continuationSeparator" w:id="0">
    <w:p w14:paraId="0F9EDF11" w14:textId="77777777" w:rsidR="009B7FE1" w:rsidRDefault="009B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2E2C" w14:textId="77777777" w:rsidR="009B7FE1" w:rsidRDefault="009B7FE1">
      <w:r>
        <w:separator/>
      </w:r>
    </w:p>
  </w:footnote>
  <w:footnote w:type="continuationSeparator" w:id="0">
    <w:p w14:paraId="1EE2B10E" w14:textId="77777777" w:rsidR="009B7FE1" w:rsidRDefault="009B7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7C0B" w14:textId="626D10F0" w:rsidR="000900EC" w:rsidRPr="00514E06" w:rsidRDefault="000900EC" w:rsidP="002E698A">
    <w:pPr>
      <w:pStyle w:val="Header"/>
      <w:rPr>
        <w:rFonts w:ascii="Arial" w:hAnsi="Arial" w:cs="Arial"/>
        <w:b/>
        <w:noProof/>
        <w:color w:val="0000FF"/>
        <w:sz w:val="16"/>
        <w:lang w:val="fr-BE"/>
      </w:rPr>
    </w:pPr>
    <w:r w:rsidRPr="00514E06">
      <w:rPr>
        <w:rFonts w:ascii="Arial" w:hAnsi="Arial" w:cs="Arial"/>
        <w:b/>
        <w:color w:val="0000FF"/>
        <w:sz w:val="16"/>
        <w:lang w:val="fr-BE"/>
      </w:rPr>
      <w:t>Critères de Certification</w:t>
    </w:r>
    <w:r>
      <w:rPr>
        <w:rFonts w:ascii="Arial" w:hAnsi="Arial" w:cs="Arial"/>
        <w:b/>
        <w:color w:val="0000FF"/>
        <w:sz w:val="16"/>
        <w:lang w:val="fr-BE"/>
      </w:rPr>
      <w:t xml:space="preserve"> – </w:t>
    </w:r>
    <w:r w:rsidR="0029468E">
      <w:rPr>
        <w:rFonts w:ascii="Arial" w:hAnsi="Arial" w:cs="Arial"/>
        <w:b/>
        <w:color w:val="0000FF"/>
        <w:sz w:val="16"/>
        <w:lang w:val="fr-BE"/>
      </w:rPr>
      <w:t>Instructeurs</w:t>
    </w:r>
    <w:r>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Pr>
        <w:rFonts w:ascii="Arial" w:hAnsi="Arial" w:cs="Arial"/>
        <w:b/>
        <w:noProof/>
        <w:color w:val="0000FF"/>
        <w:sz w:val="16"/>
        <w:lang w:val="fr-BE"/>
      </w:rPr>
      <w:t>12</w:t>
    </w:r>
    <w:r w:rsidRPr="00514E06">
      <w:rPr>
        <w:rFonts w:ascii="Arial" w:hAnsi="Arial" w:cs="Arial"/>
        <w:b/>
        <w:noProof/>
        <w:color w:val="0000FF"/>
        <w:sz w:val="16"/>
        <w:lang w:val="fr-BE"/>
      </w:rPr>
      <w:fldChar w:fldCharType="end"/>
    </w:r>
  </w:p>
  <w:p w14:paraId="2AB18638" w14:textId="77777777" w:rsidR="000900EC" w:rsidRPr="00514E06" w:rsidRDefault="009B7FE1" w:rsidP="002E698A">
    <w:pPr>
      <w:pStyle w:val="Header"/>
      <w:rPr>
        <w:rFonts w:ascii="Arial" w:hAnsi="Arial" w:cs="Arial"/>
        <w:sz w:val="18"/>
        <w:lang w:val="fr-BE"/>
      </w:rPr>
    </w:pPr>
    <w:r>
      <w:rPr>
        <w:rFonts w:ascii="Arial" w:hAnsi="Arial" w:cs="Arial"/>
        <w:b/>
        <w:color w:val="0000FF"/>
        <w:sz w:val="18"/>
        <w:lang w:val="fr-BE"/>
      </w:rPr>
      <w:pict w14:anchorId="6F313979">
        <v:rect id="_x0000_i1025" style="width:0;height:1.5pt" o:hralign="center" o:hrstd="t" o:hr="t" fillcolor="#a0a0a0" stroked="f"/>
      </w:pict>
    </w:r>
  </w:p>
  <w:p w14:paraId="7776CC1C" w14:textId="77777777" w:rsidR="000900EC" w:rsidRDefault="0009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2605170"/>
    <w:multiLevelType w:val="hybridMultilevel"/>
    <w:tmpl w:val="15F485D4"/>
    <w:lvl w:ilvl="0" w:tplc="DE7E24F6">
      <w:start w:val="1"/>
      <w:numFmt w:val="bullet"/>
      <w:lvlText w:val=""/>
      <w:lvlJc w:val="left"/>
      <w:pPr>
        <w:ind w:left="1319" w:hanging="360"/>
      </w:pPr>
      <w:rPr>
        <w:rFonts w:ascii="Symbol" w:hAnsi="Symbol" w:hint="default"/>
        <w:color w:val="0000FF"/>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2" w15:restartNumberingAfterBreak="0">
    <w:nsid w:val="08C17B00"/>
    <w:multiLevelType w:val="hybridMultilevel"/>
    <w:tmpl w:val="FC76E3FC"/>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E754C3"/>
    <w:multiLevelType w:val="hybridMultilevel"/>
    <w:tmpl w:val="2C5E8D68"/>
    <w:lvl w:ilvl="0" w:tplc="0813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F71BAA"/>
    <w:multiLevelType w:val="hybridMultilevel"/>
    <w:tmpl w:val="02B06D70"/>
    <w:lvl w:ilvl="0" w:tplc="DE7E24F6">
      <w:start w:val="1"/>
      <w:numFmt w:val="bullet"/>
      <w:lvlText w:val=""/>
      <w:lvlJc w:val="left"/>
      <w:pPr>
        <w:ind w:left="720" w:hanging="360"/>
      </w:pPr>
      <w:rPr>
        <w:rFonts w:ascii="Symbol" w:hAnsi="Symbol" w:hint="default"/>
        <w:color w:val="0000FF"/>
      </w:rPr>
    </w:lvl>
    <w:lvl w:ilvl="1" w:tplc="DE7E24F6">
      <w:start w:val="1"/>
      <w:numFmt w:val="bullet"/>
      <w:lvlText w:val=""/>
      <w:lvlJc w:val="left"/>
      <w:pPr>
        <w:ind w:left="1440" w:hanging="360"/>
      </w:pPr>
      <w:rPr>
        <w:rFonts w:ascii="Symbol" w:hAnsi="Symbol"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2D69"/>
    <w:multiLevelType w:val="hybridMultilevel"/>
    <w:tmpl w:val="8856D742"/>
    <w:lvl w:ilvl="0" w:tplc="DE7E24F6">
      <w:start w:val="1"/>
      <w:numFmt w:val="bullet"/>
      <w:lvlText w:val=""/>
      <w:lvlJc w:val="left"/>
      <w:pPr>
        <w:ind w:left="1287" w:hanging="360"/>
      </w:pPr>
      <w:rPr>
        <w:rFonts w:ascii="Symbol" w:hAnsi="Symbol" w:hint="default"/>
        <w:color w:val="0000FF"/>
      </w:rPr>
    </w:lvl>
    <w:lvl w:ilvl="1" w:tplc="DE7E24F6">
      <w:start w:val="1"/>
      <w:numFmt w:val="bullet"/>
      <w:lvlText w:val=""/>
      <w:lvlJc w:val="left"/>
      <w:pPr>
        <w:ind w:left="2007" w:hanging="360"/>
      </w:pPr>
      <w:rPr>
        <w:rFonts w:ascii="Symbol" w:hAnsi="Symbol" w:hint="default"/>
        <w:color w:val="0000FF"/>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3D7D9A"/>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050F9"/>
    <w:multiLevelType w:val="hybridMultilevel"/>
    <w:tmpl w:val="9F668BAC"/>
    <w:lvl w:ilvl="0" w:tplc="11E2828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3609440D"/>
    <w:multiLevelType w:val="hybridMultilevel"/>
    <w:tmpl w:val="B14C41CA"/>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9995E43"/>
    <w:multiLevelType w:val="hybridMultilevel"/>
    <w:tmpl w:val="D94A7880"/>
    <w:lvl w:ilvl="0" w:tplc="0813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461F4694"/>
    <w:multiLevelType w:val="hybridMultilevel"/>
    <w:tmpl w:val="639CC51C"/>
    <w:lvl w:ilvl="0" w:tplc="DE7E24F6">
      <w:start w:val="1"/>
      <w:numFmt w:val="bullet"/>
      <w:lvlText w:val=""/>
      <w:lvlJc w:val="left"/>
      <w:pPr>
        <w:ind w:left="720" w:hanging="360"/>
      </w:pPr>
      <w:rPr>
        <w:rFonts w:ascii="Symbol" w:hAnsi="Symbol" w:hint="default"/>
        <w:color w:val="0000FF"/>
      </w:rPr>
    </w:lvl>
    <w:lvl w:ilvl="1" w:tplc="08090019">
      <w:start w:val="1"/>
      <w:numFmt w:val="lowerLetter"/>
      <w:lvlText w:val="%2."/>
      <w:lvlJc w:val="left"/>
      <w:pPr>
        <w:ind w:left="1440" w:hanging="360"/>
      </w:pPr>
    </w:lvl>
    <w:lvl w:ilvl="2" w:tplc="CCC67C26">
      <w:numFmt w:val="bullet"/>
      <w:lvlText w:val="•"/>
      <w:lvlJc w:val="left"/>
      <w:pPr>
        <w:ind w:left="2340" w:hanging="360"/>
      </w:pPr>
      <w:rPr>
        <w:rFonts w:ascii="Arial" w:eastAsia="Times New Roman" w:hAnsi="Arial" w:cs="Arial" w:hint="default"/>
      </w:rPr>
    </w:lvl>
    <w:lvl w:ilvl="3" w:tplc="49CEEC8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F1278"/>
    <w:multiLevelType w:val="hybridMultilevel"/>
    <w:tmpl w:val="FDC63008"/>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4171B98"/>
    <w:multiLevelType w:val="hybridMultilevel"/>
    <w:tmpl w:val="FA04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A7F88"/>
    <w:multiLevelType w:val="hybridMultilevel"/>
    <w:tmpl w:val="CDA84B4E"/>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DE7E24F6">
      <w:start w:val="1"/>
      <w:numFmt w:val="bullet"/>
      <w:lvlText w:val=""/>
      <w:lvlJc w:val="left"/>
      <w:pPr>
        <w:ind w:left="2727" w:hanging="360"/>
      </w:pPr>
      <w:rPr>
        <w:rFonts w:ascii="Symbol" w:hAnsi="Symbol" w:hint="default"/>
        <w:color w:val="0000FF"/>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80A07E8"/>
    <w:multiLevelType w:val="hybridMultilevel"/>
    <w:tmpl w:val="946EB0B0"/>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01213"/>
    <w:multiLevelType w:val="hybridMultilevel"/>
    <w:tmpl w:val="08DA159A"/>
    <w:lvl w:ilvl="0" w:tplc="DE7E24F6">
      <w:start w:val="1"/>
      <w:numFmt w:val="bullet"/>
      <w:lvlText w:val=""/>
      <w:lvlJc w:val="left"/>
      <w:pPr>
        <w:ind w:left="1800" w:hanging="360"/>
      </w:pPr>
      <w:rPr>
        <w:rFonts w:ascii="Symbol" w:hAnsi="Symbol" w:hint="default"/>
        <w:color w:val="0000F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7F423EA"/>
    <w:multiLevelType w:val="hybridMultilevel"/>
    <w:tmpl w:val="06D20CF4"/>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D7130EC"/>
    <w:multiLevelType w:val="hybridMultilevel"/>
    <w:tmpl w:val="CE86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13"/>
  </w:num>
  <w:num w:numId="3">
    <w:abstractNumId w:val="12"/>
  </w:num>
  <w:num w:numId="4">
    <w:abstractNumId w:val="18"/>
  </w:num>
  <w:num w:numId="5">
    <w:abstractNumId w:val="11"/>
  </w:num>
  <w:num w:numId="6">
    <w:abstractNumId w:val="4"/>
  </w:num>
  <w:num w:numId="7">
    <w:abstractNumId w:val="10"/>
  </w:num>
  <w:num w:numId="8">
    <w:abstractNumId w:val="16"/>
  </w:num>
  <w:num w:numId="9">
    <w:abstractNumId w:val="14"/>
  </w:num>
  <w:num w:numId="10">
    <w:abstractNumId w:val="5"/>
  </w:num>
  <w:num w:numId="11">
    <w:abstractNumId w:val="8"/>
  </w:num>
  <w:num w:numId="12">
    <w:abstractNumId w:val="3"/>
  </w:num>
  <w:num w:numId="13">
    <w:abstractNumId w:val="2"/>
  </w:num>
  <w:num w:numId="14">
    <w:abstractNumId w:val="15"/>
  </w:num>
  <w:num w:numId="15">
    <w:abstractNumId w:val="17"/>
  </w:num>
  <w:num w:numId="16">
    <w:abstractNumId w:val="1"/>
  </w:num>
  <w:num w:numId="17">
    <w:abstractNumId w:val="6"/>
  </w:num>
  <w:num w:numId="18">
    <w:abstractNumId w:val="9"/>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70153"/>
    <w:rsid w:val="00074C37"/>
    <w:rsid w:val="00081514"/>
    <w:rsid w:val="00087A23"/>
    <w:rsid w:val="000900EC"/>
    <w:rsid w:val="000C0F2E"/>
    <w:rsid w:val="000D62B6"/>
    <w:rsid w:val="00103BFF"/>
    <w:rsid w:val="00107591"/>
    <w:rsid w:val="001124A0"/>
    <w:rsid w:val="00156416"/>
    <w:rsid w:val="00184385"/>
    <w:rsid w:val="001956B3"/>
    <w:rsid w:val="001A623C"/>
    <w:rsid w:val="001F0938"/>
    <w:rsid w:val="00206BA2"/>
    <w:rsid w:val="00217B63"/>
    <w:rsid w:val="002301B9"/>
    <w:rsid w:val="00254D2E"/>
    <w:rsid w:val="002550B4"/>
    <w:rsid w:val="00256BA2"/>
    <w:rsid w:val="00260A20"/>
    <w:rsid w:val="00284F8B"/>
    <w:rsid w:val="0029302F"/>
    <w:rsid w:val="0029468E"/>
    <w:rsid w:val="002A7690"/>
    <w:rsid w:val="002E698A"/>
    <w:rsid w:val="00343C99"/>
    <w:rsid w:val="00357F3C"/>
    <w:rsid w:val="00362DB3"/>
    <w:rsid w:val="00371999"/>
    <w:rsid w:val="003A068E"/>
    <w:rsid w:val="003B58A1"/>
    <w:rsid w:val="003D6171"/>
    <w:rsid w:val="003E41DB"/>
    <w:rsid w:val="003F5B95"/>
    <w:rsid w:val="0041566A"/>
    <w:rsid w:val="00430769"/>
    <w:rsid w:val="00482A02"/>
    <w:rsid w:val="00486094"/>
    <w:rsid w:val="00491BE4"/>
    <w:rsid w:val="00492911"/>
    <w:rsid w:val="004934D3"/>
    <w:rsid w:val="004D3E88"/>
    <w:rsid w:val="00513A7B"/>
    <w:rsid w:val="00551C07"/>
    <w:rsid w:val="005764F0"/>
    <w:rsid w:val="005848C4"/>
    <w:rsid w:val="005B2B36"/>
    <w:rsid w:val="005D23C0"/>
    <w:rsid w:val="005E3C35"/>
    <w:rsid w:val="005E3C89"/>
    <w:rsid w:val="005E6CE0"/>
    <w:rsid w:val="005F57C9"/>
    <w:rsid w:val="0060697A"/>
    <w:rsid w:val="00626229"/>
    <w:rsid w:val="00651693"/>
    <w:rsid w:val="006747F3"/>
    <w:rsid w:val="006773D1"/>
    <w:rsid w:val="006B3716"/>
    <w:rsid w:val="006B693F"/>
    <w:rsid w:val="006C2E4B"/>
    <w:rsid w:val="006E6800"/>
    <w:rsid w:val="006F41E9"/>
    <w:rsid w:val="006F79D8"/>
    <w:rsid w:val="0070708A"/>
    <w:rsid w:val="00707A72"/>
    <w:rsid w:val="00730C17"/>
    <w:rsid w:val="00772538"/>
    <w:rsid w:val="007B000E"/>
    <w:rsid w:val="007F3A60"/>
    <w:rsid w:val="008078F3"/>
    <w:rsid w:val="00825C42"/>
    <w:rsid w:val="00845AF3"/>
    <w:rsid w:val="008518BE"/>
    <w:rsid w:val="008567F1"/>
    <w:rsid w:val="00864FF7"/>
    <w:rsid w:val="008742DF"/>
    <w:rsid w:val="0088217F"/>
    <w:rsid w:val="00886A89"/>
    <w:rsid w:val="008A0C5D"/>
    <w:rsid w:val="008A2F8E"/>
    <w:rsid w:val="008E1673"/>
    <w:rsid w:val="008F5A6B"/>
    <w:rsid w:val="00944566"/>
    <w:rsid w:val="00952D6F"/>
    <w:rsid w:val="009806CD"/>
    <w:rsid w:val="0099652A"/>
    <w:rsid w:val="009A5046"/>
    <w:rsid w:val="009A67CE"/>
    <w:rsid w:val="009B7FE1"/>
    <w:rsid w:val="009E4270"/>
    <w:rsid w:val="009F7063"/>
    <w:rsid w:val="00A46A04"/>
    <w:rsid w:val="00A81F65"/>
    <w:rsid w:val="00AA332B"/>
    <w:rsid w:val="00AD27EB"/>
    <w:rsid w:val="00AE5002"/>
    <w:rsid w:val="00AF21AB"/>
    <w:rsid w:val="00AF4E3E"/>
    <w:rsid w:val="00B04763"/>
    <w:rsid w:val="00BC0D2D"/>
    <w:rsid w:val="00BC4295"/>
    <w:rsid w:val="00BD7BF9"/>
    <w:rsid w:val="00BF7F40"/>
    <w:rsid w:val="00C17AB5"/>
    <w:rsid w:val="00C20318"/>
    <w:rsid w:val="00C37B3D"/>
    <w:rsid w:val="00C50C86"/>
    <w:rsid w:val="00C54F32"/>
    <w:rsid w:val="00C865B4"/>
    <w:rsid w:val="00CB7948"/>
    <w:rsid w:val="00CB7C2F"/>
    <w:rsid w:val="00CC654E"/>
    <w:rsid w:val="00CF745A"/>
    <w:rsid w:val="00D0498F"/>
    <w:rsid w:val="00D2504E"/>
    <w:rsid w:val="00D412FD"/>
    <w:rsid w:val="00D61429"/>
    <w:rsid w:val="00D77CDE"/>
    <w:rsid w:val="00DA5FCF"/>
    <w:rsid w:val="00E029E1"/>
    <w:rsid w:val="00E10EF5"/>
    <w:rsid w:val="00E26783"/>
    <w:rsid w:val="00E5059F"/>
    <w:rsid w:val="00E75EDC"/>
    <w:rsid w:val="00E960EE"/>
    <w:rsid w:val="00EB082E"/>
    <w:rsid w:val="00EB2F75"/>
    <w:rsid w:val="00EC02B4"/>
    <w:rsid w:val="00EE1564"/>
    <w:rsid w:val="00EF0E4A"/>
    <w:rsid w:val="00F132CC"/>
    <w:rsid w:val="00F16010"/>
    <w:rsid w:val="00F545C9"/>
    <w:rsid w:val="00F90693"/>
    <w:rsid w:val="00F94DFC"/>
    <w:rsid w:val="00FE355C"/>
    <w:rsid w:val="00FE5605"/>
    <w:rsid w:val="00FE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E50A"/>
  <w15:chartTrackingRefBased/>
  <w15:docId w15:val="{679C3C3B-E9D1-45AF-963F-6990ABF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link w:val="BodyTextIndentChar"/>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styleId="Mention">
    <w:name w:val="Mention"/>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BodyTextIndentChar">
    <w:name w:val="Body Text Indent Char"/>
    <w:basedOn w:val="DefaultParagraphFont"/>
    <w:link w:val="BodyTextIndent"/>
    <w:rsid w:val="00070153"/>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94166">
      <w:bodyDiv w:val="1"/>
      <w:marLeft w:val="0"/>
      <w:marRight w:val="0"/>
      <w:marTop w:val="0"/>
      <w:marBottom w:val="0"/>
      <w:divBdr>
        <w:top w:val="none" w:sz="0" w:space="0" w:color="auto"/>
        <w:left w:val="none" w:sz="0" w:space="0" w:color="auto"/>
        <w:bottom w:val="none" w:sz="0" w:space="0" w:color="auto"/>
        <w:right w:val="none" w:sz="0" w:space="0" w:color="auto"/>
      </w:divBdr>
    </w:div>
    <w:div w:id="917907309">
      <w:bodyDiv w:val="1"/>
      <w:marLeft w:val="0"/>
      <w:marRight w:val="0"/>
      <w:marTop w:val="0"/>
      <w:marBottom w:val="0"/>
      <w:divBdr>
        <w:top w:val="none" w:sz="0" w:space="0" w:color="auto"/>
        <w:left w:val="none" w:sz="0" w:space="0" w:color="auto"/>
        <w:bottom w:val="none" w:sz="0" w:space="0" w:color="auto"/>
        <w:right w:val="none" w:sz="0" w:space="0" w:color="auto"/>
      </w:divBdr>
    </w:div>
    <w:div w:id="1176119514">
      <w:bodyDiv w:val="1"/>
      <w:marLeft w:val="0"/>
      <w:marRight w:val="0"/>
      <w:marTop w:val="0"/>
      <w:marBottom w:val="0"/>
      <w:divBdr>
        <w:top w:val="none" w:sz="0" w:space="0" w:color="auto"/>
        <w:left w:val="none" w:sz="0" w:space="0" w:color="auto"/>
        <w:bottom w:val="none" w:sz="0" w:space="0" w:color="auto"/>
        <w:right w:val="none" w:sz="0" w:space="0" w:color="auto"/>
      </w:divBdr>
    </w:div>
    <w:div w:id="1202204188">
      <w:bodyDiv w:val="1"/>
      <w:marLeft w:val="0"/>
      <w:marRight w:val="0"/>
      <w:marTop w:val="0"/>
      <w:marBottom w:val="0"/>
      <w:divBdr>
        <w:top w:val="none" w:sz="0" w:space="0" w:color="auto"/>
        <w:left w:val="none" w:sz="0" w:space="0" w:color="auto"/>
        <w:bottom w:val="none" w:sz="0" w:space="0" w:color="auto"/>
        <w:right w:val="none" w:sz="0" w:space="0" w:color="auto"/>
      </w:divBdr>
      <w:divsChild>
        <w:div w:id="70855048">
          <w:marLeft w:val="0"/>
          <w:marRight w:val="0"/>
          <w:marTop w:val="0"/>
          <w:marBottom w:val="0"/>
          <w:divBdr>
            <w:top w:val="none" w:sz="0" w:space="0" w:color="auto"/>
            <w:left w:val="none" w:sz="0" w:space="0" w:color="auto"/>
            <w:bottom w:val="none" w:sz="0" w:space="0" w:color="auto"/>
            <w:right w:val="none" w:sz="0" w:space="0" w:color="auto"/>
          </w:divBdr>
          <w:divsChild>
            <w:div w:id="1179614063">
              <w:marLeft w:val="0"/>
              <w:marRight w:val="0"/>
              <w:marTop w:val="0"/>
              <w:marBottom w:val="0"/>
              <w:divBdr>
                <w:top w:val="none" w:sz="0" w:space="0" w:color="auto"/>
                <w:left w:val="none" w:sz="0" w:space="0" w:color="auto"/>
                <w:bottom w:val="none" w:sz="0" w:space="0" w:color="auto"/>
                <w:right w:val="none" w:sz="0" w:space="0" w:color="auto"/>
              </w:divBdr>
              <w:divsChild>
                <w:div w:id="1151365994">
                  <w:marLeft w:val="0"/>
                  <w:marRight w:val="0"/>
                  <w:marTop w:val="0"/>
                  <w:marBottom w:val="0"/>
                  <w:divBdr>
                    <w:top w:val="none" w:sz="0" w:space="0" w:color="auto"/>
                    <w:left w:val="none" w:sz="0" w:space="0" w:color="auto"/>
                    <w:bottom w:val="none" w:sz="0" w:space="0" w:color="auto"/>
                    <w:right w:val="none" w:sz="0" w:space="0" w:color="auto"/>
                  </w:divBdr>
                  <w:divsChild>
                    <w:div w:id="1648122411">
                      <w:marLeft w:val="0"/>
                      <w:marRight w:val="0"/>
                      <w:marTop w:val="0"/>
                      <w:marBottom w:val="0"/>
                      <w:divBdr>
                        <w:top w:val="none" w:sz="0" w:space="0" w:color="auto"/>
                        <w:left w:val="none" w:sz="0" w:space="0" w:color="auto"/>
                        <w:bottom w:val="none" w:sz="0" w:space="0" w:color="auto"/>
                        <w:right w:val="none" w:sz="0" w:space="0" w:color="auto"/>
                      </w:divBdr>
                      <w:divsChild>
                        <w:div w:id="1828474411">
                          <w:marLeft w:val="0"/>
                          <w:marRight w:val="0"/>
                          <w:marTop w:val="0"/>
                          <w:marBottom w:val="0"/>
                          <w:divBdr>
                            <w:top w:val="none" w:sz="0" w:space="0" w:color="auto"/>
                            <w:left w:val="none" w:sz="0" w:space="0" w:color="auto"/>
                            <w:bottom w:val="none" w:sz="0" w:space="0" w:color="auto"/>
                            <w:right w:val="none" w:sz="0" w:space="0" w:color="auto"/>
                          </w:divBdr>
                          <w:divsChild>
                            <w:div w:id="315883733">
                              <w:marLeft w:val="0"/>
                              <w:marRight w:val="0"/>
                              <w:marTop w:val="0"/>
                              <w:marBottom w:val="0"/>
                              <w:divBdr>
                                <w:top w:val="none" w:sz="0" w:space="0" w:color="auto"/>
                                <w:left w:val="none" w:sz="0" w:space="0" w:color="auto"/>
                                <w:bottom w:val="none" w:sz="0" w:space="0" w:color="auto"/>
                                <w:right w:val="none" w:sz="0" w:space="0" w:color="auto"/>
                              </w:divBdr>
                              <w:divsChild>
                                <w:div w:id="26219425">
                                  <w:marLeft w:val="0"/>
                                  <w:marRight w:val="0"/>
                                  <w:marTop w:val="0"/>
                                  <w:marBottom w:val="0"/>
                                  <w:divBdr>
                                    <w:top w:val="none" w:sz="0" w:space="0" w:color="auto"/>
                                    <w:left w:val="none" w:sz="0" w:space="0" w:color="auto"/>
                                    <w:bottom w:val="none" w:sz="0" w:space="0" w:color="auto"/>
                                    <w:right w:val="none" w:sz="0" w:space="0" w:color="auto"/>
                                  </w:divBdr>
                                  <w:divsChild>
                                    <w:div w:id="2102405269">
                                      <w:marLeft w:val="60"/>
                                      <w:marRight w:val="0"/>
                                      <w:marTop w:val="0"/>
                                      <w:marBottom w:val="0"/>
                                      <w:divBdr>
                                        <w:top w:val="none" w:sz="0" w:space="0" w:color="auto"/>
                                        <w:left w:val="none" w:sz="0" w:space="0" w:color="auto"/>
                                        <w:bottom w:val="none" w:sz="0" w:space="0" w:color="auto"/>
                                        <w:right w:val="none" w:sz="0" w:space="0" w:color="auto"/>
                                      </w:divBdr>
                                      <w:divsChild>
                                        <w:div w:id="1271662185">
                                          <w:marLeft w:val="0"/>
                                          <w:marRight w:val="0"/>
                                          <w:marTop w:val="0"/>
                                          <w:marBottom w:val="0"/>
                                          <w:divBdr>
                                            <w:top w:val="none" w:sz="0" w:space="0" w:color="auto"/>
                                            <w:left w:val="none" w:sz="0" w:space="0" w:color="auto"/>
                                            <w:bottom w:val="none" w:sz="0" w:space="0" w:color="auto"/>
                                            <w:right w:val="none" w:sz="0" w:space="0" w:color="auto"/>
                                          </w:divBdr>
                                          <w:divsChild>
                                            <w:div w:id="817304276">
                                              <w:marLeft w:val="0"/>
                                              <w:marRight w:val="0"/>
                                              <w:marTop w:val="0"/>
                                              <w:marBottom w:val="120"/>
                                              <w:divBdr>
                                                <w:top w:val="single" w:sz="6" w:space="0" w:color="F5F5F5"/>
                                                <w:left w:val="single" w:sz="6" w:space="0" w:color="F5F5F5"/>
                                                <w:bottom w:val="single" w:sz="6" w:space="0" w:color="F5F5F5"/>
                                                <w:right w:val="single" w:sz="6" w:space="0" w:color="F5F5F5"/>
                                              </w:divBdr>
                                              <w:divsChild>
                                                <w:div w:id="1555311323">
                                                  <w:marLeft w:val="0"/>
                                                  <w:marRight w:val="0"/>
                                                  <w:marTop w:val="0"/>
                                                  <w:marBottom w:val="0"/>
                                                  <w:divBdr>
                                                    <w:top w:val="none" w:sz="0" w:space="0" w:color="auto"/>
                                                    <w:left w:val="none" w:sz="0" w:space="0" w:color="auto"/>
                                                    <w:bottom w:val="none" w:sz="0" w:space="0" w:color="auto"/>
                                                    <w:right w:val="none" w:sz="0" w:space="0" w:color="auto"/>
                                                  </w:divBdr>
                                                  <w:divsChild>
                                                    <w:div w:id="220292029">
                                                      <w:marLeft w:val="0"/>
                                                      <w:marRight w:val="0"/>
                                                      <w:marTop w:val="0"/>
                                                      <w:marBottom w:val="0"/>
                                                      <w:divBdr>
                                                        <w:top w:val="none" w:sz="0" w:space="0" w:color="auto"/>
                                                        <w:left w:val="none" w:sz="0" w:space="0" w:color="auto"/>
                                                        <w:bottom w:val="none" w:sz="0" w:space="0" w:color="auto"/>
                                                        <w:right w:val="none" w:sz="0" w:space="0" w:color="auto"/>
                                                      </w:divBdr>
                                                    </w:div>
                                                  </w:divsChild>
                                                </w:div>
                                                <w:div w:id="1052967477">
                                                  <w:marLeft w:val="0"/>
                                                  <w:marRight w:val="0"/>
                                                  <w:marTop w:val="0"/>
                                                  <w:marBottom w:val="0"/>
                                                  <w:divBdr>
                                                    <w:top w:val="none" w:sz="0" w:space="0" w:color="auto"/>
                                                    <w:left w:val="none" w:sz="0" w:space="0" w:color="auto"/>
                                                    <w:bottom w:val="none" w:sz="0" w:space="0" w:color="auto"/>
                                                    <w:right w:val="none" w:sz="0" w:space="0" w:color="auto"/>
                                                  </w:divBdr>
                                                  <w:divsChild>
                                                    <w:div w:id="7787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782614">
      <w:bodyDiv w:val="1"/>
      <w:marLeft w:val="0"/>
      <w:marRight w:val="0"/>
      <w:marTop w:val="0"/>
      <w:marBottom w:val="0"/>
      <w:divBdr>
        <w:top w:val="none" w:sz="0" w:space="0" w:color="auto"/>
        <w:left w:val="none" w:sz="0" w:space="0" w:color="auto"/>
        <w:bottom w:val="none" w:sz="0" w:space="0" w:color="auto"/>
        <w:right w:val="none" w:sz="0" w:space="0" w:color="auto"/>
      </w:divBdr>
      <w:divsChild>
        <w:div w:id="1354302600">
          <w:marLeft w:val="0"/>
          <w:marRight w:val="0"/>
          <w:marTop w:val="0"/>
          <w:marBottom w:val="0"/>
          <w:divBdr>
            <w:top w:val="none" w:sz="0" w:space="0" w:color="auto"/>
            <w:left w:val="none" w:sz="0" w:space="0" w:color="auto"/>
            <w:bottom w:val="none" w:sz="0" w:space="0" w:color="auto"/>
            <w:right w:val="none" w:sz="0" w:space="0" w:color="auto"/>
          </w:divBdr>
          <w:divsChild>
            <w:div w:id="1408188903">
              <w:marLeft w:val="0"/>
              <w:marRight w:val="0"/>
              <w:marTop w:val="0"/>
              <w:marBottom w:val="0"/>
              <w:divBdr>
                <w:top w:val="none" w:sz="0" w:space="0" w:color="auto"/>
                <w:left w:val="none" w:sz="0" w:space="0" w:color="auto"/>
                <w:bottom w:val="none" w:sz="0" w:space="0" w:color="auto"/>
                <w:right w:val="none" w:sz="0" w:space="0" w:color="auto"/>
              </w:divBdr>
              <w:divsChild>
                <w:div w:id="114376410">
                  <w:marLeft w:val="0"/>
                  <w:marRight w:val="0"/>
                  <w:marTop w:val="0"/>
                  <w:marBottom w:val="0"/>
                  <w:divBdr>
                    <w:top w:val="none" w:sz="0" w:space="0" w:color="auto"/>
                    <w:left w:val="none" w:sz="0" w:space="0" w:color="auto"/>
                    <w:bottom w:val="none" w:sz="0" w:space="0" w:color="auto"/>
                    <w:right w:val="none" w:sz="0" w:space="0" w:color="auto"/>
                  </w:divBdr>
                  <w:divsChild>
                    <w:div w:id="479423432">
                      <w:marLeft w:val="0"/>
                      <w:marRight w:val="0"/>
                      <w:marTop w:val="0"/>
                      <w:marBottom w:val="0"/>
                      <w:divBdr>
                        <w:top w:val="none" w:sz="0" w:space="0" w:color="auto"/>
                        <w:left w:val="none" w:sz="0" w:space="0" w:color="auto"/>
                        <w:bottom w:val="none" w:sz="0" w:space="0" w:color="auto"/>
                        <w:right w:val="none" w:sz="0" w:space="0" w:color="auto"/>
                      </w:divBdr>
                      <w:divsChild>
                        <w:div w:id="242835997">
                          <w:marLeft w:val="0"/>
                          <w:marRight w:val="0"/>
                          <w:marTop w:val="0"/>
                          <w:marBottom w:val="0"/>
                          <w:divBdr>
                            <w:top w:val="none" w:sz="0" w:space="0" w:color="auto"/>
                            <w:left w:val="none" w:sz="0" w:space="0" w:color="auto"/>
                            <w:bottom w:val="none" w:sz="0" w:space="0" w:color="auto"/>
                            <w:right w:val="none" w:sz="0" w:space="0" w:color="auto"/>
                          </w:divBdr>
                          <w:divsChild>
                            <w:div w:id="114951379">
                              <w:marLeft w:val="0"/>
                              <w:marRight w:val="0"/>
                              <w:marTop w:val="0"/>
                              <w:marBottom w:val="0"/>
                              <w:divBdr>
                                <w:top w:val="none" w:sz="0" w:space="0" w:color="auto"/>
                                <w:left w:val="none" w:sz="0" w:space="0" w:color="auto"/>
                                <w:bottom w:val="none" w:sz="0" w:space="0" w:color="auto"/>
                                <w:right w:val="none" w:sz="0" w:space="0" w:color="auto"/>
                              </w:divBdr>
                              <w:divsChild>
                                <w:div w:id="1217665079">
                                  <w:marLeft w:val="0"/>
                                  <w:marRight w:val="0"/>
                                  <w:marTop w:val="0"/>
                                  <w:marBottom w:val="0"/>
                                  <w:divBdr>
                                    <w:top w:val="none" w:sz="0" w:space="0" w:color="auto"/>
                                    <w:left w:val="none" w:sz="0" w:space="0" w:color="auto"/>
                                    <w:bottom w:val="none" w:sz="0" w:space="0" w:color="auto"/>
                                    <w:right w:val="none" w:sz="0" w:space="0" w:color="auto"/>
                                  </w:divBdr>
                                  <w:divsChild>
                                    <w:div w:id="727143672">
                                      <w:marLeft w:val="0"/>
                                      <w:marRight w:val="0"/>
                                      <w:marTop w:val="0"/>
                                      <w:marBottom w:val="0"/>
                                      <w:divBdr>
                                        <w:top w:val="none" w:sz="0" w:space="0" w:color="auto"/>
                                        <w:left w:val="none" w:sz="0" w:space="0" w:color="auto"/>
                                        <w:bottom w:val="none" w:sz="0" w:space="0" w:color="auto"/>
                                        <w:right w:val="none" w:sz="0" w:space="0" w:color="auto"/>
                                      </w:divBdr>
                                      <w:divsChild>
                                        <w:div w:id="1102803300">
                                          <w:marLeft w:val="0"/>
                                          <w:marRight w:val="0"/>
                                          <w:marTop w:val="0"/>
                                          <w:marBottom w:val="495"/>
                                          <w:divBdr>
                                            <w:top w:val="none" w:sz="0" w:space="0" w:color="auto"/>
                                            <w:left w:val="none" w:sz="0" w:space="0" w:color="auto"/>
                                            <w:bottom w:val="none" w:sz="0" w:space="0" w:color="auto"/>
                                            <w:right w:val="none" w:sz="0" w:space="0" w:color="auto"/>
                                          </w:divBdr>
                                          <w:divsChild>
                                            <w:div w:id="1584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512606">
      <w:bodyDiv w:val="1"/>
      <w:marLeft w:val="0"/>
      <w:marRight w:val="0"/>
      <w:marTop w:val="0"/>
      <w:marBottom w:val="0"/>
      <w:divBdr>
        <w:top w:val="none" w:sz="0" w:space="0" w:color="auto"/>
        <w:left w:val="none" w:sz="0" w:space="0" w:color="auto"/>
        <w:bottom w:val="none" w:sz="0" w:space="0" w:color="auto"/>
        <w:right w:val="none" w:sz="0" w:space="0" w:color="auto"/>
      </w:divBdr>
      <w:divsChild>
        <w:div w:id="1972468547">
          <w:marLeft w:val="0"/>
          <w:marRight w:val="0"/>
          <w:marTop w:val="0"/>
          <w:marBottom w:val="0"/>
          <w:divBdr>
            <w:top w:val="none" w:sz="0" w:space="0" w:color="auto"/>
            <w:left w:val="none" w:sz="0" w:space="0" w:color="auto"/>
            <w:bottom w:val="none" w:sz="0" w:space="0" w:color="auto"/>
            <w:right w:val="none" w:sz="0" w:space="0" w:color="auto"/>
          </w:divBdr>
          <w:divsChild>
            <w:div w:id="520507964">
              <w:marLeft w:val="0"/>
              <w:marRight w:val="0"/>
              <w:marTop w:val="0"/>
              <w:marBottom w:val="0"/>
              <w:divBdr>
                <w:top w:val="none" w:sz="0" w:space="0" w:color="auto"/>
                <w:left w:val="none" w:sz="0" w:space="0" w:color="auto"/>
                <w:bottom w:val="none" w:sz="0" w:space="0" w:color="auto"/>
                <w:right w:val="none" w:sz="0" w:space="0" w:color="auto"/>
              </w:divBdr>
              <w:divsChild>
                <w:div w:id="179972750">
                  <w:marLeft w:val="0"/>
                  <w:marRight w:val="0"/>
                  <w:marTop w:val="0"/>
                  <w:marBottom w:val="0"/>
                  <w:divBdr>
                    <w:top w:val="none" w:sz="0" w:space="0" w:color="auto"/>
                    <w:left w:val="none" w:sz="0" w:space="0" w:color="auto"/>
                    <w:bottom w:val="none" w:sz="0" w:space="0" w:color="auto"/>
                    <w:right w:val="none" w:sz="0" w:space="0" w:color="auto"/>
                  </w:divBdr>
                  <w:divsChild>
                    <w:div w:id="2089422145">
                      <w:marLeft w:val="0"/>
                      <w:marRight w:val="0"/>
                      <w:marTop w:val="0"/>
                      <w:marBottom w:val="0"/>
                      <w:divBdr>
                        <w:top w:val="none" w:sz="0" w:space="0" w:color="auto"/>
                        <w:left w:val="none" w:sz="0" w:space="0" w:color="auto"/>
                        <w:bottom w:val="none" w:sz="0" w:space="0" w:color="auto"/>
                        <w:right w:val="none" w:sz="0" w:space="0" w:color="auto"/>
                      </w:divBdr>
                      <w:divsChild>
                        <w:div w:id="2078235894">
                          <w:marLeft w:val="0"/>
                          <w:marRight w:val="0"/>
                          <w:marTop w:val="0"/>
                          <w:marBottom w:val="0"/>
                          <w:divBdr>
                            <w:top w:val="none" w:sz="0" w:space="0" w:color="auto"/>
                            <w:left w:val="none" w:sz="0" w:space="0" w:color="auto"/>
                            <w:bottom w:val="none" w:sz="0" w:space="0" w:color="auto"/>
                            <w:right w:val="none" w:sz="0" w:space="0" w:color="auto"/>
                          </w:divBdr>
                          <w:divsChild>
                            <w:div w:id="596718425">
                              <w:marLeft w:val="0"/>
                              <w:marRight w:val="0"/>
                              <w:marTop w:val="0"/>
                              <w:marBottom w:val="0"/>
                              <w:divBdr>
                                <w:top w:val="none" w:sz="0" w:space="0" w:color="auto"/>
                                <w:left w:val="none" w:sz="0" w:space="0" w:color="auto"/>
                                <w:bottom w:val="none" w:sz="0" w:space="0" w:color="auto"/>
                                <w:right w:val="none" w:sz="0" w:space="0" w:color="auto"/>
                              </w:divBdr>
                              <w:divsChild>
                                <w:div w:id="593125684">
                                  <w:marLeft w:val="0"/>
                                  <w:marRight w:val="0"/>
                                  <w:marTop w:val="0"/>
                                  <w:marBottom w:val="0"/>
                                  <w:divBdr>
                                    <w:top w:val="none" w:sz="0" w:space="0" w:color="auto"/>
                                    <w:left w:val="none" w:sz="0" w:space="0" w:color="auto"/>
                                    <w:bottom w:val="none" w:sz="0" w:space="0" w:color="auto"/>
                                    <w:right w:val="none" w:sz="0" w:space="0" w:color="auto"/>
                                  </w:divBdr>
                                  <w:divsChild>
                                    <w:div w:id="1131172237">
                                      <w:marLeft w:val="60"/>
                                      <w:marRight w:val="0"/>
                                      <w:marTop w:val="0"/>
                                      <w:marBottom w:val="0"/>
                                      <w:divBdr>
                                        <w:top w:val="none" w:sz="0" w:space="0" w:color="auto"/>
                                        <w:left w:val="none" w:sz="0" w:space="0" w:color="auto"/>
                                        <w:bottom w:val="none" w:sz="0" w:space="0" w:color="auto"/>
                                        <w:right w:val="none" w:sz="0" w:space="0" w:color="auto"/>
                                      </w:divBdr>
                                      <w:divsChild>
                                        <w:div w:id="130490245">
                                          <w:marLeft w:val="0"/>
                                          <w:marRight w:val="0"/>
                                          <w:marTop w:val="0"/>
                                          <w:marBottom w:val="0"/>
                                          <w:divBdr>
                                            <w:top w:val="none" w:sz="0" w:space="0" w:color="auto"/>
                                            <w:left w:val="none" w:sz="0" w:space="0" w:color="auto"/>
                                            <w:bottom w:val="none" w:sz="0" w:space="0" w:color="auto"/>
                                            <w:right w:val="none" w:sz="0" w:space="0" w:color="auto"/>
                                          </w:divBdr>
                                          <w:divsChild>
                                            <w:div w:id="1156342798">
                                              <w:marLeft w:val="0"/>
                                              <w:marRight w:val="0"/>
                                              <w:marTop w:val="0"/>
                                              <w:marBottom w:val="120"/>
                                              <w:divBdr>
                                                <w:top w:val="single" w:sz="6" w:space="0" w:color="F5F5F5"/>
                                                <w:left w:val="single" w:sz="6" w:space="0" w:color="F5F5F5"/>
                                                <w:bottom w:val="single" w:sz="6" w:space="0" w:color="F5F5F5"/>
                                                <w:right w:val="single" w:sz="6" w:space="0" w:color="F5F5F5"/>
                                              </w:divBdr>
                                              <w:divsChild>
                                                <w:div w:id="1709211180">
                                                  <w:marLeft w:val="0"/>
                                                  <w:marRight w:val="0"/>
                                                  <w:marTop w:val="0"/>
                                                  <w:marBottom w:val="0"/>
                                                  <w:divBdr>
                                                    <w:top w:val="none" w:sz="0" w:space="0" w:color="auto"/>
                                                    <w:left w:val="none" w:sz="0" w:space="0" w:color="auto"/>
                                                    <w:bottom w:val="none" w:sz="0" w:space="0" w:color="auto"/>
                                                    <w:right w:val="none" w:sz="0" w:space="0" w:color="auto"/>
                                                  </w:divBdr>
                                                  <w:divsChild>
                                                    <w:div w:id="2043096150">
                                                      <w:marLeft w:val="0"/>
                                                      <w:marRight w:val="0"/>
                                                      <w:marTop w:val="0"/>
                                                      <w:marBottom w:val="0"/>
                                                      <w:divBdr>
                                                        <w:top w:val="none" w:sz="0" w:space="0" w:color="auto"/>
                                                        <w:left w:val="none" w:sz="0" w:space="0" w:color="auto"/>
                                                        <w:bottom w:val="none" w:sz="0" w:space="0" w:color="auto"/>
                                                        <w:right w:val="none" w:sz="0" w:space="0" w:color="auto"/>
                                                      </w:divBdr>
                                                    </w:div>
                                                  </w:divsChild>
                                                </w:div>
                                                <w:div w:id="363167381">
                                                  <w:marLeft w:val="0"/>
                                                  <w:marRight w:val="0"/>
                                                  <w:marTop w:val="0"/>
                                                  <w:marBottom w:val="0"/>
                                                  <w:divBdr>
                                                    <w:top w:val="none" w:sz="0" w:space="0" w:color="auto"/>
                                                    <w:left w:val="none" w:sz="0" w:space="0" w:color="auto"/>
                                                    <w:bottom w:val="none" w:sz="0" w:space="0" w:color="auto"/>
                                                    <w:right w:val="none" w:sz="0" w:space="0" w:color="auto"/>
                                                  </w:divBdr>
                                                  <w:divsChild>
                                                    <w:div w:id="4733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4011">
      <w:bodyDiv w:val="1"/>
      <w:marLeft w:val="0"/>
      <w:marRight w:val="0"/>
      <w:marTop w:val="0"/>
      <w:marBottom w:val="0"/>
      <w:divBdr>
        <w:top w:val="none" w:sz="0" w:space="0" w:color="auto"/>
        <w:left w:val="none" w:sz="0" w:space="0" w:color="auto"/>
        <w:bottom w:val="none" w:sz="0" w:space="0" w:color="auto"/>
        <w:right w:val="none" w:sz="0" w:space="0" w:color="auto"/>
      </w:divBdr>
      <w:divsChild>
        <w:div w:id="599221257">
          <w:marLeft w:val="0"/>
          <w:marRight w:val="0"/>
          <w:marTop w:val="0"/>
          <w:marBottom w:val="0"/>
          <w:divBdr>
            <w:top w:val="none" w:sz="0" w:space="0" w:color="auto"/>
            <w:left w:val="none" w:sz="0" w:space="0" w:color="auto"/>
            <w:bottom w:val="none" w:sz="0" w:space="0" w:color="auto"/>
            <w:right w:val="none" w:sz="0" w:space="0" w:color="auto"/>
          </w:divBdr>
          <w:divsChild>
            <w:div w:id="718094912">
              <w:marLeft w:val="0"/>
              <w:marRight w:val="0"/>
              <w:marTop w:val="0"/>
              <w:marBottom w:val="0"/>
              <w:divBdr>
                <w:top w:val="none" w:sz="0" w:space="0" w:color="auto"/>
                <w:left w:val="none" w:sz="0" w:space="0" w:color="auto"/>
                <w:bottom w:val="none" w:sz="0" w:space="0" w:color="auto"/>
                <w:right w:val="none" w:sz="0" w:space="0" w:color="auto"/>
              </w:divBdr>
              <w:divsChild>
                <w:div w:id="438767751">
                  <w:marLeft w:val="0"/>
                  <w:marRight w:val="0"/>
                  <w:marTop w:val="0"/>
                  <w:marBottom w:val="0"/>
                  <w:divBdr>
                    <w:top w:val="none" w:sz="0" w:space="0" w:color="auto"/>
                    <w:left w:val="none" w:sz="0" w:space="0" w:color="auto"/>
                    <w:bottom w:val="none" w:sz="0" w:space="0" w:color="auto"/>
                    <w:right w:val="none" w:sz="0" w:space="0" w:color="auto"/>
                  </w:divBdr>
                  <w:divsChild>
                    <w:div w:id="1483086383">
                      <w:marLeft w:val="0"/>
                      <w:marRight w:val="0"/>
                      <w:marTop w:val="0"/>
                      <w:marBottom w:val="0"/>
                      <w:divBdr>
                        <w:top w:val="none" w:sz="0" w:space="0" w:color="auto"/>
                        <w:left w:val="none" w:sz="0" w:space="0" w:color="auto"/>
                        <w:bottom w:val="none" w:sz="0" w:space="0" w:color="auto"/>
                        <w:right w:val="none" w:sz="0" w:space="0" w:color="auto"/>
                      </w:divBdr>
                      <w:divsChild>
                        <w:div w:id="910431149">
                          <w:marLeft w:val="0"/>
                          <w:marRight w:val="0"/>
                          <w:marTop w:val="0"/>
                          <w:marBottom w:val="0"/>
                          <w:divBdr>
                            <w:top w:val="none" w:sz="0" w:space="0" w:color="auto"/>
                            <w:left w:val="none" w:sz="0" w:space="0" w:color="auto"/>
                            <w:bottom w:val="none" w:sz="0" w:space="0" w:color="auto"/>
                            <w:right w:val="none" w:sz="0" w:space="0" w:color="auto"/>
                          </w:divBdr>
                          <w:divsChild>
                            <w:div w:id="1565674126">
                              <w:marLeft w:val="0"/>
                              <w:marRight w:val="0"/>
                              <w:marTop w:val="0"/>
                              <w:marBottom w:val="0"/>
                              <w:divBdr>
                                <w:top w:val="none" w:sz="0" w:space="0" w:color="auto"/>
                                <w:left w:val="none" w:sz="0" w:space="0" w:color="auto"/>
                                <w:bottom w:val="none" w:sz="0" w:space="0" w:color="auto"/>
                                <w:right w:val="none" w:sz="0" w:space="0" w:color="auto"/>
                              </w:divBdr>
                              <w:divsChild>
                                <w:div w:id="1181048060">
                                  <w:marLeft w:val="0"/>
                                  <w:marRight w:val="0"/>
                                  <w:marTop w:val="0"/>
                                  <w:marBottom w:val="0"/>
                                  <w:divBdr>
                                    <w:top w:val="none" w:sz="0" w:space="0" w:color="auto"/>
                                    <w:left w:val="none" w:sz="0" w:space="0" w:color="auto"/>
                                    <w:bottom w:val="none" w:sz="0" w:space="0" w:color="auto"/>
                                    <w:right w:val="none" w:sz="0" w:space="0" w:color="auto"/>
                                  </w:divBdr>
                                  <w:divsChild>
                                    <w:div w:id="681009421">
                                      <w:marLeft w:val="0"/>
                                      <w:marRight w:val="0"/>
                                      <w:marTop w:val="0"/>
                                      <w:marBottom w:val="0"/>
                                      <w:divBdr>
                                        <w:top w:val="none" w:sz="0" w:space="0" w:color="auto"/>
                                        <w:left w:val="none" w:sz="0" w:space="0" w:color="auto"/>
                                        <w:bottom w:val="none" w:sz="0" w:space="0" w:color="auto"/>
                                        <w:right w:val="none" w:sz="0" w:space="0" w:color="auto"/>
                                      </w:divBdr>
                                      <w:divsChild>
                                        <w:div w:id="1447965027">
                                          <w:marLeft w:val="0"/>
                                          <w:marRight w:val="0"/>
                                          <w:marTop w:val="0"/>
                                          <w:marBottom w:val="495"/>
                                          <w:divBdr>
                                            <w:top w:val="none" w:sz="0" w:space="0" w:color="auto"/>
                                            <w:left w:val="none" w:sz="0" w:space="0" w:color="auto"/>
                                            <w:bottom w:val="none" w:sz="0" w:space="0" w:color="auto"/>
                                            <w:right w:val="none" w:sz="0" w:space="0" w:color="auto"/>
                                          </w:divBdr>
                                          <w:divsChild>
                                            <w:div w:id="6225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068357">
      <w:bodyDiv w:val="1"/>
      <w:marLeft w:val="0"/>
      <w:marRight w:val="0"/>
      <w:marTop w:val="0"/>
      <w:marBottom w:val="0"/>
      <w:divBdr>
        <w:top w:val="none" w:sz="0" w:space="0" w:color="auto"/>
        <w:left w:val="none" w:sz="0" w:space="0" w:color="auto"/>
        <w:bottom w:val="none" w:sz="0" w:space="0" w:color="auto"/>
        <w:right w:val="none" w:sz="0" w:space="0" w:color="auto"/>
      </w:divBdr>
    </w:div>
    <w:div w:id="1878080098">
      <w:bodyDiv w:val="1"/>
      <w:marLeft w:val="0"/>
      <w:marRight w:val="0"/>
      <w:marTop w:val="0"/>
      <w:marBottom w:val="0"/>
      <w:divBdr>
        <w:top w:val="none" w:sz="0" w:space="0" w:color="auto"/>
        <w:left w:val="none" w:sz="0" w:space="0" w:color="auto"/>
        <w:bottom w:val="none" w:sz="0" w:space="0" w:color="auto"/>
        <w:right w:val="none" w:sz="0" w:space="0" w:color="auto"/>
      </w:divBdr>
    </w:div>
    <w:div w:id="2146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ils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1736</Words>
  <Characters>9901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11614</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5</cp:revision>
  <cp:lastPrinted>2004-05-09T10:20:00Z</cp:lastPrinted>
  <dcterms:created xsi:type="dcterms:W3CDTF">2020-11-04T10:25:00Z</dcterms:created>
  <dcterms:modified xsi:type="dcterms:W3CDTF">2020-11-10T15:44:00Z</dcterms:modified>
</cp:coreProperties>
</file>