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BF19E" w14:textId="4D20A4B4" w:rsidR="004E5E86" w:rsidRPr="00890FBF" w:rsidRDefault="0057715D" w:rsidP="002B6ADB">
      <w:pPr>
        <w:jc w:val="center"/>
        <w:rPr>
          <w:rFonts w:ascii="Arial" w:hAnsi="Arial" w:cs="Arial"/>
          <w:b/>
          <w:lang w:val="fr-BE"/>
        </w:rPr>
      </w:pPr>
      <w:r>
        <w:rPr>
          <w:noProof/>
        </w:rPr>
        <w:drawing>
          <wp:anchor distT="0" distB="0" distL="114300" distR="114300" simplePos="0" relativeHeight="251662336" behindDoc="0" locked="0" layoutInCell="1" allowOverlap="1" wp14:anchorId="7CEFC8CC" wp14:editId="37CB0CB2">
            <wp:simplePos x="0" y="0"/>
            <wp:positionH relativeFrom="column">
              <wp:posOffset>2285577</wp:posOffset>
            </wp:positionH>
            <wp:positionV relativeFrom="paragraph">
              <wp:posOffset>1270</wp:posOffset>
            </wp:positionV>
            <wp:extent cx="1035050" cy="1035050"/>
            <wp:effectExtent l="0" t="0" r="0" b="0"/>
            <wp:wrapSquare wrapText="bothSides"/>
            <wp:docPr id="4099" name="Picture 7" descr="ILS 3D Logo Larg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7" descr="ILS 3D Logo Large cop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767" t="9369" r="12277" b="9085"/>
                    <a:stretch/>
                  </pic:blipFill>
                  <pic:spPr bwMode="auto">
                    <a:xfrm>
                      <a:off x="0" y="0"/>
                      <a:ext cx="1035050" cy="1035050"/>
                    </a:xfrm>
                    <a:prstGeom prst="rect">
                      <a:avLst/>
                    </a:prstGeom>
                    <a:noFill/>
                    <a:ln>
                      <a:noFill/>
                    </a:ln>
                    <a:effectLst>
                      <a:glow>
                        <a:sysClr val="windowText" lastClr="000000"/>
                      </a:glow>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711D4E" w14:textId="7B512CA6" w:rsidR="004E5E86" w:rsidRPr="00890FBF" w:rsidRDefault="00DD56B7" w:rsidP="004E5E86">
      <w:pPr>
        <w:pStyle w:val="Heading1"/>
        <w:rPr>
          <w:rFonts w:ascii="Arial" w:hAnsi="Arial" w:cs="Arial"/>
          <w:b/>
          <w:lang w:val="fr-BE"/>
        </w:rPr>
      </w:pPr>
      <w:r>
        <w:rPr>
          <w:noProof/>
        </w:rPr>
        <w:drawing>
          <wp:anchor distT="0" distB="0" distL="114300" distR="114300" simplePos="0" relativeHeight="251661312" behindDoc="0" locked="0" layoutInCell="1" allowOverlap="1" wp14:anchorId="0FD535C6" wp14:editId="0C253D11">
            <wp:simplePos x="0" y="0"/>
            <wp:positionH relativeFrom="column">
              <wp:posOffset>4189307</wp:posOffset>
            </wp:positionH>
            <wp:positionV relativeFrom="paragraph">
              <wp:posOffset>223943</wp:posOffset>
            </wp:positionV>
            <wp:extent cx="1041400" cy="10414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fr-BE"/>
        </w:rPr>
        <w:drawing>
          <wp:anchor distT="0" distB="0" distL="114300" distR="114300" simplePos="0" relativeHeight="251660288" behindDoc="0" locked="0" layoutInCell="1" allowOverlap="1" wp14:anchorId="465FF917" wp14:editId="6D395EAD">
            <wp:simplePos x="0" y="0"/>
            <wp:positionH relativeFrom="column">
              <wp:posOffset>380365</wp:posOffset>
            </wp:positionH>
            <wp:positionV relativeFrom="paragraph">
              <wp:posOffset>26247</wp:posOffset>
            </wp:positionV>
            <wp:extent cx="1049655" cy="12407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6678.JPG"/>
                    <pic:cNvPicPr/>
                  </pic:nvPicPr>
                  <pic:blipFill rotWithShape="1">
                    <a:blip r:embed="rId10" cstate="print">
                      <a:extLst>
                        <a:ext uri="{28A0092B-C50C-407E-A947-70E740481C1C}">
                          <a14:useLocalDpi xmlns:a14="http://schemas.microsoft.com/office/drawing/2010/main" val="0"/>
                        </a:ext>
                      </a:extLst>
                    </a:blip>
                    <a:srcRect l="30877" t="2775" r="23914" b="22496"/>
                    <a:stretch/>
                  </pic:blipFill>
                  <pic:spPr bwMode="auto">
                    <a:xfrm>
                      <a:off x="0" y="0"/>
                      <a:ext cx="1049655" cy="1240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7E0A2F" w14:textId="5EFDC311" w:rsidR="00E82726" w:rsidRPr="00890FBF" w:rsidRDefault="00E82726" w:rsidP="00E82726">
      <w:pPr>
        <w:rPr>
          <w:lang w:val="fr-BE"/>
        </w:rPr>
      </w:pPr>
    </w:p>
    <w:p w14:paraId="5359868A" w14:textId="77686755" w:rsidR="00E82726" w:rsidRPr="00890FBF" w:rsidRDefault="0057715D" w:rsidP="00E82726">
      <w:pPr>
        <w:rPr>
          <w:lang w:val="fr-BE"/>
        </w:rPr>
      </w:pPr>
      <w:r w:rsidRPr="0057715D">
        <w:rPr>
          <w:noProof/>
        </w:rPr>
        <w:t xml:space="preserve"> </w:t>
      </w:r>
    </w:p>
    <w:p w14:paraId="58662032" w14:textId="0E7F78C4" w:rsidR="002B6ADB" w:rsidRPr="00890FBF" w:rsidRDefault="002B6ADB" w:rsidP="004E5E86">
      <w:pPr>
        <w:jc w:val="center"/>
        <w:rPr>
          <w:rFonts w:ascii="Arial" w:hAnsi="Arial" w:cs="Arial"/>
          <w:b/>
          <w:sz w:val="16"/>
          <w:szCs w:val="16"/>
          <w:lang w:val="fr-BE"/>
        </w:rPr>
      </w:pPr>
    </w:p>
    <w:p w14:paraId="23E2D4F4" w14:textId="31464BBB" w:rsidR="002B6ADB" w:rsidRPr="00890FBF" w:rsidRDefault="002B6ADB" w:rsidP="004E5E86">
      <w:pPr>
        <w:jc w:val="center"/>
        <w:rPr>
          <w:rFonts w:ascii="Arial" w:hAnsi="Arial" w:cs="Arial"/>
          <w:b/>
          <w:sz w:val="16"/>
          <w:szCs w:val="16"/>
          <w:lang w:val="fr-BE"/>
        </w:rPr>
      </w:pPr>
    </w:p>
    <w:p w14:paraId="1C12F3EB" w14:textId="21AB9D85" w:rsidR="002B6ADB" w:rsidRPr="00890FBF" w:rsidRDefault="002B6ADB" w:rsidP="000A7F76">
      <w:pPr>
        <w:rPr>
          <w:rFonts w:ascii="Arial" w:hAnsi="Arial" w:cs="Arial"/>
          <w:b/>
          <w:sz w:val="16"/>
          <w:szCs w:val="16"/>
          <w:lang w:val="fr-BE"/>
        </w:rPr>
      </w:pPr>
    </w:p>
    <w:p w14:paraId="4FF4AC0A" w14:textId="521A956D" w:rsidR="0057715D" w:rsidRDefault="0057715D" w:rsidP="000A7F76">
      <w:pPr>
        <w:jc w:val="center"/>
        <w:rPr>
          <w:rFonts w:ascii="Arial" w:hAnsi="Arial" w:cs="Arial"/>
          <w:b/>
          <w:color w:val="0000FF"/>
          <w:sz w:val="22"/>
          <w:szCs w:val="22"/>
          <w:lang w:val="fr-BE"/>
        </w:rPr>
      </w:pPr>
    </w:p>
    <w:p w14:paraId="51AA71B6" w14:textId="7008C0F9" w:rsidR="0057715D" w:rsidRDefault="0057715D" w:rsidP="000A7F76">
      <w:pPr>
        <w:jc w:val="center"/>
        <w:rPr>
          <w:rFonts w:ascii="Arial" w:hAnsi="Arial" w:cs="Arial"/>
          <w:b/>
          <w:color w:val="0000FF"/>
          <w:sz w:val="22"/>
          <w:szCs w:val="22"/>
          <w:lang w:val="fr-BE"/>
        </w:rPr>
      </w:pPr>
    </w:p>
    <w:p w14:paraId="308785B6" w14:textId="4D23D52D" w:rsidR="0057715D" w:rsidRDefault="0057715D" w:rsidP="000A7F76">
      <w:pPr>
        <w:jc w:val="center"/>
        <w:rPr>
          <w:rFonts w:ascii="Arial" w:hAnsi="Arial" w:cs="Arial"/>
          <w:b/>
          <w:color w:val="0000FF"/>
          <w:sz w:val="22"/>
          <w:szCs w:val="22"/>
          <w:lang w:val="fr-BE"/>
        </w:rPr>
      </w:pPr>
    </w:p>
    <w:p w14:paraId="69435C80" w14:textId="492411D0" w:rsidR="0057715D" w:rsidRDefault="0057715D" w:rsidP="000A7F76">
      <w:pPr>
        <w:jc w:val="center"/>
        <w:rPr>
          <w:rFonts w:ascii="Arial" w:hAnsi="Arial" w:cs="Arial"/>
          <w:b/>
          <w:color w:val="0000FF"/>
          <w:sz w:val="22"/>
          <w:szCs w:val="22"/>
          <w:lang w:val="fr-BE"/>
        </w:rPr>
      </w:pPr>
    </w:p>
    <w:p w14:paraId="2A5545D7" w14:textId="6A5167F4" w:rsidR="000A7F76" w:rsidRPr="00DD56B7" w:rsidRDefault="000A7F76" w:rsidP="000A7F76">
      <w:pPr>
        <w:jc w:val="center"/>
        <w:rPr>
          <w:rFonts w:ascii="Arial" w:hAnsi="Arial" w:cs="Arial"/>
          <w:b/>
          <w:color w:val="0000FF"/>
          <w:sz w:val="32"/>
          <w:szCs w:val="32"/>
          <w:lang w:val="fr-BE"/>
        </w:rPr>
      </w:pPr>
      <w:r w:rsidRPr="00DD56B7">
        <w:rPr>
          <w:rFonts w:ascii="Arial" w:hAnsi="Arial" w:cs="Arial"/>
          <w:b/>
          <w:color w:val="0000FF"/>
          <w:sz w:val="32"/>
          <w:szCs w:val="32"/>
          <w:lang w:val="fr-BE"/>
        </w:rPr>
        <w:t>INVITATION OFFICIELLE</w:t>
      </w:r>
    </w:p>
    <w:p w14:paraId="41B99258" w14:textId="0BD18ED4" w:rsidR="000A7F76" w:rsidRPr="00890FBF" w:rsidRDefault="000A7F76" w:rsidP="000A7F76">
      <w:pPr>
        <w:rPr>
          <w:rFonts w:ascii="Arial" w:hAnsi="Arial" w:cs="Arial"/>
          <w:b/>
          <w:sz w:val="22"/>
          <w:szCs w:val="22"/>
          <w:lang w:val="fr-BE"/>
        </w:rPr>
      </w:pPr>
    </w:p>
    <w:p w14:paraId="78B49272" w14:textId="4FB644F9" w:rsidR="000A7F76" w:rsidRPr="00890FBF" w:rsidRDefault="000A7F76" w:rsidP="000A7F76">
      <w:pPr>
        <w:rPr>
          <w:rFonts w:ascii="Arial" w:hAnsi="Arial" w:cs="Arial"/>
          <w:sz w:val="22"/>
          <w:szCs w:val="22"/>
          <w:lang w:val="fr-BE"/>
        </w:rPr>
      </w:pPr>
    </w:p>
    <w:p w14:paraId="5484A545" w14:textId="3A28E88D" w:rsidR="000A7F76" w:rsidRPr="00DD56B7" w:rsidRDefault="000A7F76" w:rsidP="000A7F76">
      <w:pPr>
        <w:pStyle w:val="ListParagraph"/>
        <w:numPr>
          <w:ilvl w:val="0"/>
          <w:numId w:val="27"/>
        </w:numPr>
        <w:ind w:left="426" w:hanging="426"/>
        <w:rPr>
          <w:rFonts w:ascii="Arial" w:hAnsi="Arial" w:cs="Arial"/>
          <w:sz w:val="22"/>
          <w:szCs w:val="22"/>
          <w:lang w:val="fr-BE"/>
        </w:rPr>
      </w:pPr>
      <w:r w:rsidRPr="00DD56B7">
        <w:rPr>
          <w:rFonts w:ascii="Arial" w:hAnsi="Arial" w:cs="Arial"/>
          <w:sz w:val="22"/>
          <w:szCs w:val="22"/>
          <w:lang w:val="fr-BE"/>
        </w:rPr>
        <w:t>A toutes les Fédérations Africaines Membres</w:t>
      </w:r>
    </w:p>
    <w:p w14:paraId="3F9668A4" w14:textId="266E751E" w:rsidR="000A7F76" w:rsidRPr="00DD56B7" w:rsidRDefault="000A7F76" w:rsidP="000A7F76">
      <w:pPr>
        <w:ind w:left="426"/>
        <w:rPr>
          <w:rFonts w:ascii="Arial" w:hAnsi="Arial" w:cs="Arial"/>
          <w:sz w:val="22"/>
          <w:szCs w:val="22"/>
          <w:lang w:val="fr-BE"/>
        </w:rPr>
      </w:pPr>
      <w:proofErr w:type="gramStart"/>
      <w:r w:rsidRPr="00DD56B7">
        <w:rPr>
          <w:rFonts w:ascii="Arial" w:hAnsi="Arial" w:cs="Arial"/>
          <w:sz w:val="22"/>
          <w:szCs w:val="22"/>
          <w:lang w:val="fr-BE"/>
        </w:rPr>
        <w:t>de</w:t>
      </w:r>
      <w:proofErr w:type="gramEnd"/>
      <w:r w:rsidRPr="00DD56B7">
        <w:rPr>
          <w:rFonts w:ascii="Arial" w:hAnsi="Arial" w:cs="Arial"/>
          <w:sz w:val="22"/>
          <w:szCs w:val="22"/>
          <w:lang w:val="fr-BE"/>
        </w:rPr>
        <w:t xml:space="preserve"> la Fédération Internationale de Sauvetage (ILS)</w:t>
      </w:r>
    </w:p>
    <w:p w14:paraId="7BAF5098" w14:textId="3F77F687" w:rsidR="000A7F76" w:rsidRPr="00DD56B7" w:rsidRDefault="000A7F76" w:rsidP="000A7F76">
      <w:pPr>
        <w:pStyle w:val="ListParagraph"/>
        <w:numPr>
          <w:ilvl w:val="0"/>
          <w:numId w:val="27"/>
        </w:numPr>
        <w:ind w:left="426" w:hanging="426"/>
        <w:rPr>
          <w:rFonts w:ascii="Arial" w:hAnsi="Arial" w:cs="Arial"/>
          <w:sz w:val="22"/>
          <w:szCs w:val="22"/>
          <w:lang w:val="fr-BE"/>
        </w:rPr>
      </w:pPr>
      <w:r w:rsidRPr="00DD56B7">
        <w:rPr>
          <w:rFonts w:ascii="Arial" w:hAnsi="Arial" w:cs="Arial"/>
          <w:sz w:val="22"/>
          <w:szCs w:val="22"/>
          <w:lang w:val="fr-BE"/>
        </w:rPr>
        <w:t>Aux Membres du Conseil d’Administration de la</w:t>
      </w:r>
    </w:p>
    <w:p w14:paraId="1B52AB36" w14:textId="409F56A0" w:rsidR="000A7F76" w:rsidRPr="00DD56B7" w:rsidRDefault="000A7F76" w:rsidP="000A7F76">
      <w:pPr>
        <w:pStyle w:val="ListParagraph"/>
        <w:ind w:left="426"/>
        <w:rPr>
          <w:rFonts w:ascii="Arial" w:hAnsi="Arial" w:cs="Arial"/>
          <w:sz w:val="22"/>
          <w:szCs w:val="22"/>
          <w:lang w:val="fr-BE"/>
        </w:rPr>
      </w:pPr>
      <w:r w:rsidRPr="00DD56B7">
        <w:rPr>
          <w:rFonts w:ascii="Arial" w:hAnsi="Arial" w:cs="Arial"/>
          <w:sz w:val="22"/>
          <w:szCs w:val="22"/>
          <w:lang w:val="fr-BE"/>
        </w:rPr>
        <w:t>Confédération Africaine de Sauvetage</w:t>
      </w:r>
    </w:p>
    <w:p w14:paraId="4392452D" w14:textId="10509D46" w:rsidR="000A7F76" w:rsidRPr="00DD56B7" w:rsidRDefault="000A7F76" w:rsidP="000A7F76">
      <w:pPr>
        <w:pStyle w:val="ListParagraph"/>
        <w:numPr>
          <w:ilvl w:val="0"/>
          <w:numId w:val="27"/>
        </w:numPr>
        <w:ind w:left="426" w:hanging="426"/>
        <w:rPr>
          <w:rFonts w:ascii="Arial" w:hAnsi="Arial" w:cs="Arial"/>
          <w:sz w:val="22"/>
          <w:szCs w:val="22"/>
          <w:lang w:val="fr-BE"/>
        </w:rPr>
      </w:pPr>
      <w:r w:rsidRPr="00DD56B7">
        <w:rPr>
          <w:rFonts w:ascii="Arial" w:hAnsi="Arial" w:cs="Arial"/>
          <w:sz w:val="22"/>
          <w:szCs w:val="22"/>
          <w:lang w:val="fr-BE"/>
        </w:rPr>
        <w:t>Aux Membres du Conseil d’Administration de</w:t>
      </w:r>
    </w:p>
    <w:p w14:paraId="3EB53976" w14:textId="0F0658FC" w:rsidR="000A7F76" w:rsidRPr="00DD56B7" w:rsidRDefault="000A7F76" w:rsidP="000A7F76">
      <w:pPr>
        <w:pStyle w:val="ListParagraph"/>
        <w:ind w:left="426"/>
        <w:rPr>
          <w:rFonts w:ascii="Arial" w:hAnsi="Arial" w:cs="Arial"/>
          <w:sz w:val="22"/>
          <w:szCs w:val="22"/>
          <w:lang w:val="fr-BE"/>
        </w:rPr>
      </w:pPr>
      <w:r w:rsidRPr="00DD56B7">
        <w:rPr>
          <w:rFonts w:ascii="Arial" w:hAnsi="Arial" w:cs="Arial"/>
          <w:sz w:val="22"/>
          <w:szCs w:val="22"/>
          <w:lang w:val="fr-BE"/>
        </w:rPr>
        <w:t>L’Académie Africaine de Sauvetage</w:t>
      </w:r>
    </w:p>
    <w:p w14:paraId="6BC96466" w14:textId="03761F8E" w:rsidR="00BD7BF9" w:rsidRPr="00DD56B7" w:rsidRDefault="00BD7BF9" w:rsidP="000A7F76">
      <w:pPr>
        <w:rPr>
          <w:rFonts w:ascii="Arial" w:hAnsi="Arial" w:cs="Arial"/>
          <w:sz w:val="22"/>
          <w:szCs w:val="22"/>
          <w:lang w:val="fr-BE"/>
        </w:rPr>
      </w:pPr>
    </w:p>
    <w:p w14:paraId="65A543FB" w14:textId="77777777" w:rsidR="0057715D" w:rsidRPr="00DD56B7" w:rsidRDefault="0057715D" w:rsidP="000A7F76">
      <w:pPr>
        <w:rPr>
          <w:rFonts w:ascii="Arial" w:hAnsi="Arial" w:cs="Arial"/>
          <w:sz w:val="22"/>
          <w:szCs w:val="22"/>
          <w:lang w:val="fr-BE"/>
        </w:rPr>
      </w:pPr>
    </w:p>
    <w:p w14:paraId="281D97B7" w14:textId="1937FE4E" w:rsidR="00BD7BF9" w:rsidRPr="00DD56B7" w:rsidRDefault="000A7F76" w:rsidP="000A7F76">
      <w:pPr>
        <w:jc w:val="right"/>
        <w:rPr>
          <w:rFonts w:ascii="Arial" w:hAnsi="Arial" w:cs="Arial"/>
          <w:sz w:val="22"/>
          <w:szCs w:val="22"/>
          <w:lang w:val="fr-BE"/>
        </w:rPr>
      </w:pPr>
      <w:r w:rsidRPr="00DD56B7">
        <w:rPr>
          <w:rFonts w:ascii="Arial" w:hAnsi="Arial" w:cs="Arial"/>
          <w:sz w:val="22"/>
          <w:szCs w:val="22"/>
          <w:lang w:val="fr-BE"/>
        </w:rPr>
        <w:t>Rabat, le 5 Novembre 2019</w:t>
      </w:r>
    </w:p>
    <w:p w14:paraId="549BF220" w14:textId="21C054CC" w:rsidR="000A7F76" w:rsidRPr="00DD56B7" w:rsidRDefault="000A7F76" w:rsidP="000A7F76">
      <w:pPr>
        <w:jc w:val="right"/>
        <w:rPr>
          <w:rFonts w:ascii="Arial" w:hAnsi="Arial" w:cs="Arial"/>
          <w:sz w:val="22"/>
          <w:szCs w:val="22"/>
          <w:lang w:val="fr-BE"/>
        </w:rPr>
      </w:pPr>
    </w:p>
    <w:p w14:paraId="35156D10" w14:textId="7104616E" w:rsidR="000A7F76" w:rsidRPr="00DD56B7" w:rsidRDefault="000A7F76" w:rsidP="000A7F76">
      <w:pPr>
        <w:rPr>
          <w:rFonts w:ascii="Arial" w:hAnsi="Arial" w:cs="Arial"/>
          <w:sz w:val="22"/>
          <w:szCs w:val="22"/>
          <w:lang w:val="fr-BE"/>
        </w:rPr>
      </w:pPr>
      <w:r w:rsidRPr="00DD56B7">
        <w:rPr>
          <w:rFonts w:ascii="Arial" w:hAnsi="Arial" w:cs="Arial"/>
          <w:sz w:val="22"/>
          <w:szCs w:val="22"/>
          <w:lang w:val="fr-BE"/>
        </w:rPr>
        <w:t>Chers amis,</w:t>
      </w:r>
    </w:p>
    <w:p w14:paraId="3E9817FD" w14:textId="490EC4CC" w:rsidR="000A7F76" w:rsidRPr="00DD56B7" w:rsidRDefault="000A7F76" w:rsidP="0057715D">
      <w:pPr>
        <w:tabs>
          <w:tab w:val="left" w:pos="973"/>
        </w:tabs>
        <w:rPr>
          <w:rFonts w:ascii="Arial" w:hAnsi="Arial" w:cs="Arial"/>
          <w:sz w:val="22"/>
          <w:szCs w:val="22"/>
          <w:lang w:val="fr-BE"/>
        </w:rPr>
      </w:pPr>
    </w:p>
    <w:p w14:paraId="0BACF70C" w14:textId="04DF01D9" w:rsidR="00007D13" w:rsidRPr="00DD56B7" w:rsidRDefault="00007D13" w:rsidP="00007D13">
      <w:pPr>
        <w:jc w:val="both"/>
        <w:rPr>
          <w:rFonts w:ascii="Arial" w:hAnsi="Arial" w:cs="Arial"/>
          <w:sz w:val="22"/>
          <w:szCs w:val="22"/>
          <w:lang w:val="fr-BE"/>
        </w:rPr>
      </w:pPr>
      <w:r w:rsidRPr="00DD56B7">
        <w:rPr>
          <w:rFonts w:ascii="Arial" w:hAnsi="Arial" w:cs="Arial"/>
          <w:sz w:val="22"/>
          <w:szCs w:val="22"/>
          <w:lang w:val="fr-BE"/>
        </w:rPr>
        <w:t>Comme vous le savez, la Fédération Internationale de Sauvetage Aquatique (ILS) est l'autorité mondiale pour la prévention de noyades, le sauvetage aquatique et le sport de sauvetage. L’ILS mène, soutient et collabore avec des organisations nationales et internationales engagées dans la prévention de la noyade, la sécurité et le sauvetage aquatique, les premiers secours et le sport de sauvetage. Plus de 38 millions de personnes dans plus de 168 pays (situation en 2019) sont impliqués dans le monde entier dans le domaine de la prévention des noyades, du sauvetage et du sauvetage sportif. L’ILS est reconnu par le Comité International Olympique, par l'Organisation Mondiale de la Santé des Nations Unies et par de nombreuses autres organisations.</w:t>
      </w:r>
    </w:p>
    <w:p w14:paraId="3F67F367" w14:textId="77777777" w:rsidR="00007D13" w:rsidRPr="00DD56B7" w:rsidRDefault="00007D13" w:rsidP="000A7F76">
      <w:pPr>
        <w:rPr>
          <w:rFonts w:ascii="Arial" w:hAnsi="Arial" w:cs="Arial"/>
          <w:sz w:val="22"/>
          <w:szCs w:val="22"/>
          <w:lang w:val="fr-BE"/>
        </w:rPr>
      </w:pPr>
    </w:p>
    <w:p w14:paraId="51EFB6A3" w14:textId="0A789769" w:rsidR="000A7F76" w:rsidRPr="00DD56B7" w:rsidRDefault="000A7F76" w:rsidP="00007D13">
      <w:pPr>
        <w:jc w:val="both"/>
        <w:rPr>
          <w:rFonts w:ascii="Arial" w:hAnsi="Arial" w:cs="Arial"/>
          <w:sz w:val="22"/>
          <w:szCs w:val="22"/>
          <w:lang w:val="fr-BE"/>
        </w:rPr>
      </w:pPr>
      <w:r w:rsidRPr="00DD56B7">
        <w:rPr>
          <w:rFonts w:ascii="Arial" w:hAnsi="Arial" w:cs="Arial"/>
          <w:sz w:val="22"/>
          <w:szCs w:val="22"/>
          <w:lang w:val="fr-BE"/>
        </w:rPr>
        <w:t xml:space="preserve">La Fédération Royale Marocaine de Sauvetage (FRMS), </w:t>
      </w:r>
      <w:r w:rsidR="0057715D" w:rsidRPr="00DD56B7">
        <w:rPr>
          <w:rFonts w:ascii="Arial" w:hAnsi="Arial" w:cs="Arial"/>
          <w:sz w:val="22"/>
          <w:szCs w:val="22"/>
          <w:lang w:val="fr-BE"/>
        </w:rPr>
        <w:t>avec la</w:t>
      </w:r>
      <w:r w:rsidRPr="00DD56B7">
        <w:rPr>
          <w:rFonts w:ascii="Arial" w:hAnsi="Arial" w:cs="Arial"/>
          <w:sz w:val="22"/>
          <w:szCs w:val="22"/>
          <w:lang w:val="fr-BE"/>
        </w:rPr>
        <w:t xml:space="preserve"> coopération avec la Fédération Internationale de Sauvetage (ILS) et </w:t>
      </w:r>
      <w:r w:rsidR="0057715D" w:rsidRPr="00DD56B7">
        <w:rPr>
          <w:rFonts w:ascii="Arial" w:hAnsi="Arial" w:cs="Arial"/>
          <w:sz w:val="22"/>
          <w:szCs w:val="22"/>
          <w:lang w:val="fr-BE"/>
        </w:rPr>
        <w:t xml:space="preserve">de </w:t>
      </w:r>
      <w:r w:rsidRPr="00DD56B7">
        <w:rPr>
          <w:rFonts w:ascii="Arial" w:hAnsi="Arial" w:cs="Arial"/>
          <w:sz w:val="22"/>
          <w:szCs w:val="22"/>
          <w:lang w:val="fr-BE"/>
        </w:rPr>
        <w:t>l’Académie Africaine de Sauvetage (AAS) organise deux formations importantes </w:t>
      </w:r>
      <w:r w:rsidR="0057715D" w:rsidRPr="00DD56B7">
        <w:rPr>
          <w:rFonts w:ascii="Arial" w:hAnsi="Arial" w:cs="Arial"/>
          <w:sz w:val="22"/>
          <w:szCs w:val="22"/>
          <w:lang w:val="fr-BE"/>
        </w:rPr>
        <w:t xml:space="preserve">en février </w:t>
      </w:r>
      <w:r w:rsidR="00007D13" w:rsidRPr="00DD56B7">
        <w:rPr>
          <w:rFonts w:ascii="Arial" w:hAnsi="Arial" w:cs="Arial"/>
          <w:sz w:val="22"/>
          <w:szCs w:val="22"/>
          <w:lang w:val="fr-BE"/>
        </w:rPr>
        <w:t xml:space="preserve">2020 </w:t>
      </w:r>
      <w:r w:rsidRPr="00DD56B7">
        <w:rPr>
          <w:rFonts w:ascii="Arial" w:hAnsi="Arial" w:cs="Arial"/>
          <w:sz w:val="22"/>
          <w:szCs w:val="22"/>
          <w:lang w:val="fr-BE"/>
        </w:rPr>
        <w:t>:</w:t>
      </w:r>
    </w:p>
    <w:p w14:paraId="190DD7E1" w14:textId="77777777" w:rsidR="000A7F76" w:rsidRPr="00DD56B7" w:rsidRDefault="000A7F76" w:rsidP="000A7F76">
      <w:pPr>
        <w:rPr>
          <w:rFonts w:ascii="Arial" w:hAnsi="Arial" w:cs="Arial"/>
          <w:sz w:val="22"/>
          <w:szCs w:val="22"/>
          <w:lang w:val="fr-BE"/>
        </w:rPr>
      </w:pPr>
    </w:p>
    <w:p w14:paraId="2A54037B" w14:textId="2C721E13" w:rsidR="000A7F76" w:rsidRPr="00DD56B7" w:rsidRDefault="004454F0" w:rsidP="004454F0">
      <w:pPr>
        <w:pStyle w:val="ListParagraph"/>
        <w:numPr>
          <w:ilvl w:val="0"/>
          <w:numId w:val="32"/>
        </w:numPr>
        <w:ind w:left="426" w:hanging="426"/>
        <w:rPr>
          <w:rFonts w:ascii="Arial" w:hAnsi="Arial" w:cs="Arial"/>
          <w:b/>
          <w:bCs/>
          <w:color w:val="222A35" w:themeColor="text2" w:themeShade="80"/>
          <w:sz w:val="22"/>
          <w:szCs w:val="22"/>
          <w:lang w:val="fr-BE"/>
        </w:rPr>
      </w:pPr>
      <w:r>
        <w:rPr>
          <w:rFonts w:ascii="Arial" w:hAnsi="Arial" w:cs="Arial"/>
          <w:b/>
          <w:bCs/>
          <w:color w:val="222A35" w:themeColor="text2" w:themeShade="80"/>
          <w:sz w:val="22"/>
          <w:szCs w:val="22"/>
          <w:lang w:val="fr-BE"/>
        </w:rPr>
        <w:t>Une f</w:t>
      </w:r>
      <w:r w:rsidR="000A7F76" w:rsidRPr="00DD56B7">
        <w:rPr>
          <w:rFonts w:ascii="Arial" w:hAnsi="Arial" w:cs="Arial"/>
          <w:b/>
          <w:bCs/>
          <w:color w:val="222A35" w:themeColor="text2" w:themeShade="80"/>
          <w:sz w:val="22"/>
          <w:szCs w:val="22"/>
          <w:lang w:val="fr-BE"/>
        </w:rPr>
        <w:t>ormation d</w:t>
      </w:r>
      <w:r>
        <w:rPr>
          <w:rFonts w:ascii="Arial" w:hAnsi="Arial" w:cs="Arial"/>
          <w:b/>
          <w:bCs/>
          <w:color w:val="222A35" w:themeColor="text2" w:themeShade="80"/>
          <w:sz w:val="22"/>
          <w:szCs w:val="22"/>
          <w:lang w:val="fr-BE"/>
        </w:rPr>
        <w:t>’</w:t>
      </w:r>
      <w:r w:rsidR="000A7F76" w:rsidRPr="00DD56B7">
        <w:rPr>
          <w:rFonts w:ascii="Arial" w:hAnsi="Arial" w:cs="Arial"/>
          <w:b/>
          <w:bCs/>
          <w:color w:val="222A35" w:themeColor="text2" w:themeShade="80"/>
          <w:sz w:val="22"/>
          <w:szCs w:val="22"/>
          <w:lang w:val="fr-BE"/>
        </w:rPr>
        <w:t>Instructeurs Internationaux de l’ILS</w:t>
      </w:r>
    </w:p>
    <w:p w14:paraId="7EA02AC9" w14:textId="241C89CC" w:rsidR="000A7F76" w:rsidRPr="00DD56B7" w:rsidRDefault="004454F0" w:rsidP="004454F0">
      <w:pPr>
        <w:pStyle w:val="ListParagraph"/>
        <w:numPr>
          <w:ilvl w:val="0"/>
          <w:numId w:val="32"/>
        </w:numPr>
        <w:ind w:left="426" w:hanging="426"/>
        <w:rPr>
          <w:rFonts w:ascii="Arial" w:hAnsi="Arial" w:cs="Arial"/>
          <w:b/>
          <w:bCs/>
          <w:color w:val="222A35" w:themeColor="text2" w:themeShade="80"/>
          <w:sz w:val="22"/>
          <w:szCs w:val="22"/>
          <w:lang w:val="fr-BE"/>
        </w:rPr>
      </w:pPr>
      <w:r>
        <w:rPr>
          <w:rFonts w:ascii="Arial" w:hAnsi="Arial" w:cs="Arial"/>
          <w:b/>
          <w:bCs/>
          <w:color w:val="222A35" w:themeColor="text2" w:themeShade="80"/>
          <w:sz w:val="22"/>
          <w:szCs w:val="22"/>
          <w:lang w:val="fr-BE"/>
        </w:rPr>
        <w:t>Une formation de r</w:t>
      </w:r>
      <w:r w:rsidRPr="00DD56B7">
        <w:rPr>
          <w:rFonts w:ascii="Arial" w:hAnsi="Arial" w:cs="Arial"/>
          <w:b/>
          <w:bCs/>
          <w:color w:val="222A35" w:themeColor="text2" w:themeShade="80"/>
          <w:sz w:val="22"/>
          <w:szCs w:val="22"/>
          <w:lang w:val="fr-BE"/>
        </w:rPr>
        <w:t>e certification</w:t>
      </w:r>
      <w:r w:rsidR="000A7F76" w:rsidRPr="00DD56B7">
        <w:rPr>
          <w:rFonts w:ascii="Arial" w:hAnsi="Arial" w:cs="Arial"/>
          <w:b/>
          <w:bCs/>
          <w:color w:val="222A35" w:themeColor="text2" w:themeShade="80"/>
          <w:sz w:val="22"/>
          <w:szCs w:val="22"/>
          <w:lang w:val="fr-BE"/>
        </w:rPr>
        <w:t xml:space="preserve"> d</w:t>
      </w:r>
      <w:r>
        <w:rPr>
          <w:rFonts w:ascii="Arial" w:hAnsi="Arial" w:cs="Arial"/>
          <w:b/>
          <w:bCs/>
          <w:color w:val="222A35" w:themeColor="text2" w:themeShade="80"/>
          <w:sz w:val="22"/>
          <w:szCs w:val="22"/>
          <w:lang w:val="fr-BE"/>
        </w:rPr>
        <w:t>’</w:t>
      </w:r>
      <w:r w:rsidR="000A7F76" w:rsidRPr="00DD56B7">
        <w:rPr>
          <w:rFonts w:ascii="Arial" w:hAnsi="Arial" w:cs="Arial"/>
          <w:b/>
          <w:bCs/>
          <w:color w:val="222A35" w:themeColor="text2" w:themeShade="80"/>
          <w:sz w:val="22"/>
          <w:szCs w:val="22"/>
          <w:lang w:val="fr-BE"/>
        </w:rPr>
        <w:t>Instructeurs Internationaux de l’ILS</w:t>
      </w:r>
    </w:p>
    <w:p w14:paraId="1252084C" w14:textId="2403530C" w:rsidR="005B533E" w:rsidRPr="00DD56B7" w:rsidRDefault="005B533E" w:rsidP="000A7F76">
      <w:pPr>
        <w:rPr>
          <w:rFonts w:ascii="Arial" w:hAnsi="Arial" w:cs="Arial"/>
          <w:sz w:val="22"/>
          <w:szCs w:val="22"/>
          <w:lang w:val="fr-BE"/>
        </w:rPr>
      </w:pPr>
    </w:p>
    <w:p w14:paraId="2E95CB07" w14:textId="38515D84" w:rsidR="0057715D" w:rsidRPr="00DD56B7" w:rsidRDefault="0057715D" w:rsidP="000A7F76">
      <w:pPr>
        <w:rPr>
          <w:rFonts w:ascii="Arial" w:hAnsi="Arial" w:cs="Arial"/>
          <w:sz w:val="22"/>
          <w:szCs w:val="22"/>
          <w:lang w:val="fr-BE"/>
        </w:rPr>
      </w:pPr>
      <w:r w:rsidRPr="00DD56B7">
        <w:rPr>
          <w:rFonts w:ascii="Arial" w:hAnsi="Arial" w:cs="Arial"/>
          <w:sz w:val="22"/>
          <w:szCs w:val="22"/>
          <w:lang w:val="fr-BE"/>
        </w:rPr>
        <w:t xml:space="preserve">Nous vous donnons ci-dessous, les informations des deux stages. Prière de bien lire </w:t>
      </w:r>
      <w:r w:rsidR="00913641">
        <w:rPr>
          <w:rFonts w:ascii="Arial" w:hAnsi="Arial" w:cs="Arial"/>
          <w:sz w:val="22"/>
          <w:szCs w:val="22"/>
          <w:lang w:val="fr-BE"/>
        </w:rPr>
        <w:t>les informations</w:t>
      </w:r>
      <w:r w:rsidR="004454F0">
        <w:rPr>
          <w:rFonts w:ascii="Arial" w:hAnsi="Arial" w:cs="Arial"/>
          <w:sz w:val="22"/>
          <w:szCs w:val="22"/>
          <w:lang w:val="fr-BE"/>
        </w:rPr>
        <w:t xml:space="preserve"> ci-dessous.</w:t>
      </w:r>
    </w:p>
    <w:p w14:paraId="1C045217" w14:textId="63D11AE5" w:rsidR="0057715D" w:rsidRDefault="0057715D" w:rsidP="000A7F76">
      <w:pPr>
        <w:rPr>
          <w:rFonts w:ascii="Arial" w:hAnsi="Arial" w:cs="Arial"/>
          <w:sz w:val="22"/>
          <w:szCs w:val="22"/>
          <w:lang w:val="fr-BE"/>
        </w:rPr>
      </w:pPr>
    </w:p>
    <w:p w14:paraId="68019C6E" w14:textId="77777777" w:rsidR="00DD56B7" w:rsidRPr="00DD56B7" w:rsidRDefault="00DD56B7" w:rsidP="000A7F76">
      <w:pPr>
        <w:rPr>
          <w:rFonts w:ascii="Arial" w:hAnsi="Arial" w:cs="Arial"/>
          <w:sz w:val="22"/>
          <w:szCs w:val="22"/>
          <w:lang w:val="fr-BE"/>
        </w:rPr>
      </w:pPr>
    </w:p>
    <w:p w14:paraId="4F6F7F21" w14:textId="036CF666" w:rsidR="00DD56B7" w:rsidRPr="00DD56B7" w:rsidRDefault="00DD56B7" w:rsidP="000A7F76">
      <w:pPr>
        <w:rPr>
          <w:rFonts w:ascii="Arial" w:hAnsi="Arial" w:cs="Arial"/>
          <w:sz w:val="22"/>
          <w:szCs w:val="22"/>
          <w:lang w:val="fr-BE"/>
        </w:rPr>
      </w:pPr>
    </w:p>
    <w:p w14:paraId="3AB4F46E" w14:textId="77777777" w:rsidR="00DD56B7" w:rsidRPr="00DD56B7" w:rsidRDefault="00DD56B7" w:rsidP="00DD56B7">
      <w:pPr>
        <w:jc w:val="both"/>
        <w:rPr>
          <w:rFonts w:ascii="Arial" w:eastAsia="Calibri" w:hAnsi="Arial" w:cs="Arial"/>
          <w:bCs/>
          <w:sz w:val="22"/>
          <w:szCs w:val="22"/>
        </w:rPr>
      </w:pPr>
      <w:r w:rsidRPr="00DD56B7">
        <w:rPr>
          <w:rFonts w:ascii="Arial" w:eastAsia="Calibri" w:hAnsi="Arial" w:cs="Arial"/>
          <w:bCs/>
          <w:sz w:val="22"/>
          <w:szCs w:val="22"/>
        </w:rPr>
        <w:t>Dr. Mohamed Ali Gharbal PhD</w:t>
      </w:r>
      <w:r w:rsidRPr="00DD56B7">
        <w:rPr>
          <w:rFonts w:ascii="Arial" w:eastAsia="Calibri" w:hAnsi="Arial" w:cs="Arial"/>
          <w:bCs/>
          <w:sz w:val="22"/>
          <w:szCs w:val="22"/>
        </w:rPr>
        <w:tab/>
      </w:r>
      <w:r w:rsidRPr="00DD56B7">
        <w:rPr>
          <w:rFonts w:ascii="Arial" w:eastAsia="Calibri" w:hAnsi="Arial" w:cs="Arial"/>
          <w:bCs/>
          <w:sz w:val="22"/>
          <w:szCs w:val="22"/>
        </w:rPr>
        <w:tab/>
      </w:r>
      <w:r w:rsidRPr="00DD56B7">
        <w:rPr>
          <w:rFonts w:ascii="Arial" w:eastAsia="Calibri" w:hAnsi="Arial" w:cs="Arial"/>
          <w:bCs/>
          <w:sz w:val="22"/>
          <w:szCs w:val="22"/>
        </w:rPr>
        <w:tab/>
      </w:r>
      <w:r w:rsidRPr="00DD56B7">
        <w:rPr>
          <w:rFonts w:ascii="Arial" w:eastAsia="Calibri" w:hAnsi="Arial" w:cs="Arial"/>
          <w:bCs/>
          <w:sz w:val="22"/>
          <w:szCs w:val="22"/>
        </w:rPr>
        <w:tab/>
        <w:t>Dr. Mohamed Saleh MD</w:t>
      </w:r>
    </w:p>
    <w:p w14:paraId="03523C71" w14:textId="6550880F" w:rsidR="00DD56B7" w:rsidRPr="00DD56B7" w:rsidRDefault="00DD56B7" w:rsidP="00DD56B7">
      <w:pPr>
        <w:jc w:val="both"/>
        <w:rPr>
          <w:rFonts w:ascii="Arial" w:eastAsia="Calibri" w:hAnsi="Arial" w:cs="Arial"/>
          <w:bCs/>
          <w:sz w:val="22"/>
          <w:szCs w:val="22"/>
          <w:lang w:val="fr-BE"/>
        </w:rPr>
      </w:pPr>
      <w:r w:rsidRPr="00DD56B7">
        <w:rPr>
          <w:rFonts w:ascii="Arial" w:eastAsia="Calibri" w:hAnsi="Arial" w:cs="Arial"/>
          <w:bCs/>
          <w:sz w:val="22"/>
          <w:szCs w:val="22"/>
          <w:lang w:val="fr-BE"/>
        </w:rPr>
        <w:t>Président FRMS et Académie</w:t>
      </w:r>
      <w:r w:rsidRPr="00DD56B7">
        <w:rPr>
          <w:rFonts w:ascii="Arial" w:eastAsia="Calibri" w:hAnsi="Arial" w:cs="Arial"/>
          <w:bCs/>
          <w:sz w:val="22"/>
          <w:szCs w:val="22"/>
          <w:lang w:val="fr-BE"/>
        </w:rPr>
        <w:tab/>
      </w:r>
      <w:r w:rsidRPr="00DD56B7">
        <w:rPr>
          <w:rFonts w:ascii="Arial" w:eastAsia="Calibri" w:hAnsi="Arial" w:cs="Arial"/>
          <w:bCs/>
          <w:sz w:val="22"/>
          <w:szCs w:val="22"/>
          <w:lang w:val="fr-BE"/>
        </w:rPr>
        <w:tab/>
      </w:r>
      <w:r w:rsidRPr="00DD56B7">
        <w:rPr>
          <w:rFonts w:ascii="Arial" w:eastAsia="Calibri" w:hAnsi="Arial" w:cs="Arial"/>
          <w:bCs/>
          <w:sz w:val="22"/>
          <w:szCs w:val="22"/>
          <w:lang w:val="fr-BE"/>
        </w:rPr>
        <w:tab/>
      </w:r>
      <w:r w:rsidRPr="00DD56B7">
        <w:rPr>
          <w:rFonts w:ascii="Arial" w:eastAsia="Calibri" w:hAnsi="Arial" w:cs="Arial"/>
          <w:bCs/>
          <w:sz w:val="22"/>
          <w:szCs w:val="22"/>
          <w:lang w:val="fr-BE"/>
        </w:rPr>
        <w:tab/>
        <w:t>Président ILS-Afrique</w:t>
      </w:r>
    </w:p>
    <w:p w14:paraId="2B50877B" w14:textId="77777777" w:rsidR="00DD56B7" w:rsidRPr="00DD56B7" w:rsidRDefault="00DD56B7" w:rsidP="00DD56B7">
      <w:pPr>
        <w:jc w:val="center"/>
        <w:rPr>
          <w:rFonts w:ascii="Arial" w:eastAsia="Calibri" w:hAnsi="Arial" w:cs="Arial"/>
          <w:bCs/>
          <w:sz w:val="22"/>
          <w:szCs w:val="22"/>
          <w:lang w:val="fr-BE"/>
        </w:rPr>
      </w:pPr>
    </w:p>
    <w:p w14:paraId="45C5F360" w14:textId="77777777" w:rsidR="00DD56B7" w:rsidRPr="00DD56B7" w:rsidRDefault="00DD56B7" w:rsidP="00DD56B7">
      <w:pPr>
        <w:jc w:val="center"/>
        <w:rPr>
          <w:rFonts w:ascii="Arial" w:eastAsia="Calibri" w:hAnsi="Arial" w:cs="Arial"/>
          <w:bCs/>
          <w:sz w:val="22"/>
          <w:szCs w:val="22"/>
          <w:lang w:val="fr-BE"/>
        </w:rPr>
      </w:pPr>
    </w:p>
    <w:p w14:paraId="27C86E6E" w14:textId="4B6A3D7E" w:rsidR="00DD56B7" w:rsidRPr="00DD56B7" w:rsidRDefault="00DD56B7" w:rsidP="00DD56B7">
      <w:pPr>
        <w:jc w:val="center"/>
        <w:rPr>
          <w:rFonts w:ascii="Arial" w:eastAsia="Calibri" w:hAnsi="Arial" w:cs="Arial"/>
          <w:bCs/>
          <w:sz w:val="22"/>
          <w:szCs w:val="22"/>
          <w:lang w:val="fr-BE"/>
        </w:rPr>
      </w:pPr>
      <w:r w:rsidRPr="00DD56B7">
        <w:rPr>
          <w:rFonts w:ascii="Arial" w:eastAsia="Calibri" w:hAnsi="Arial" w:cs="Arial"/>
          <w:bCs/>
          <w:sz w:val="22"/>
          <w:szCs w:val="22"/>
          <w:lang w:val="fr-BE"/>
        </w:rPr>
        <w:t>Dr. Harald Vervaecke PhD</w:t>
      </w:r>
    </w:p>
    <w:p w14:paraId="04E5701B" w14:textId="269A035A" w:rsidR="00DD56B7" w:rsidRPr="00DD56B7" w:rsidRDefault="00DD56B7" w:rsidP="00DD56B7">
      <w:pPr>
        <w:jc w:val="center"/>
        <w:rPr>
          <w:rFonts w:ascii="Arial" w:eastAsia="Calibri" w:hAnsi="Arial" w:cs="Arial"/>
          <w:b/>
          <w:sz w:val="22"/>
          <w:szCs w:val="22"/>
          <w:lang w:val="fr-BE"/>
        </w:rPr>
      </w:pPr>
      <w:r w:rsidRPr="00DD56B7">
        <w:rPr>
          <w:rFonts w:ascii="Arial" w:eastAsia="Calibri" w:hAnsi="Arial" w:cs="Arial"/>
          <w:bCs/>
          <w:sz w:val="22"/>
          <w:szCs w:val="22"/>
          <w:lang w:val="fr-BE"/>
        </w:rPr>
        <w:t>Secrétaire Général ILS</w:t>
      </w:r>
    </w:p>
    <w:p w14:paraId="15F275EA" w14:textId="77777777" w:rsidR="00E662FC" w:rsidRDefault="00E662FC">
      <w:pPr>
        <w:rPr>
          <w:rFonts w:ascii="Arial" w:hAnsi="Arial" w:cs="Arial"/>
          <w:b/>
          <w:bCs/>
          <w:color w:val="0000FF"/>
          <w:lang w:val="fr-BE"/>
        </w:rPr>
      </w:pPr>
      <w:r>
        <w:rPr>
          <w:rFonts w:ascii="Arial" w:hAnsi="Arial" w:cs="Arial"/>
          <w:b/>
          <w:bCs/>
          <w:color w:val="0000FF"/>
          <w:lang w:val="fr-BE"/>
        </w:rPr>
        <w:br w:type="page"/>
      </w:r>
    </w:p>
    <w:p w14:paraId="06355FA1" w14:textId="191A0304" w:rsidR="00DD56B7" w:rsidRPr="00DD56B7" w:rsidRDefault="00DD56B7" w:rsidP="00DD56B7">
      <w:pPr>
        <w:jc w:val="center"/>
        <w:rPr>
          <w:rFonts w:ascii="Arial" w:hAnsi="Arial" w:cs="Arial"/>
          <w:b/>
          <w:bCs/>
          <w:color w:val="0000FF"/>
          <w:lang w:val="fr-BE"/>
        </w:rPr>
      </w:pPr>
      <w:r w:rsidRPr="00DD56B7">
        <w:rPr>
          <w:rFonts w:ascii="Arial" w:hAnsi="Arial" w:cs="Arial"/>
          <w:b/>
          <w:bCs/>
          <w:color w:val="0000FF"/>
          <w:lang w:val="fr-BE"/>
        </w:rPr>
        <w:lastRenderedPageBreak/>
        <w:t>INFORMATIONS UTILES</w:t>
      </w:r>
    </w:p>
    <w:p w14:paraId="17BB2A39" w14:textId="024F8E0C" w:rsidR="00DD56B7" w:rsidRPr="00DD56B7" w:rsidRDefault="00DD56B7" w:rsidP="000A7F76">
      <w:pPr>
        <w:rPr>
          <w:rFonts w:ascii="Arial" w:hAnsi="Arial" w:cs="Arial"/>
          <w:lang w:val="fr-BE"/>
        </w:rPr>
      </w:pPr>
    </w:p>
    <w:p w14:paraId="766964CE" w14:textId="5C3D1CD9" w:rsidR="000B355A" w:rsidRPr="00DD56B7" w:rsidRDefault="000B355A" w:rsidP="000B355A">
      <w:pPr>
        <w:pStyle w:val="ListParagraph"/>
        <w:numPr>
          <w:ilvl w:val="0"/>
          <w:numId w:val="29"/>
        </w:numPr>
        <w:ind w:left="426" w:hanging="426"/>
        <w:rPr>
          <w:rFonts w:ascii="Arial" w:hAnsi="Arial" w:cs="Arial"/>
          <w:b/>
          <w:bCs/>
          <w:caps/>
          <w:color w:val="0000FF"/>
          <w:lang w:val="fr-BE"/>
        </w:rPr>
      </w:pPr>
      <w:r w:rsidRPr="00DD56B7">
        <w:rPr>
          <w:rFonts w:ascii="Arial" w:hAnsi="Arial" w:cs="Arial"/>
          <w:b/>
          <w:bCs/>
          <w:caps/>
          <w:color w:val="0000FF"/>
          <w:lang w:val="fr-BE"/>
        </w:rPr>
        <w:t>PROGRAMME</w:t>
      </w:r>
    </w:p>
    <w:p w14:paraId="2F88904B" w14:textId="3D0DBAE7" w:rsidR="000B355A" w:rsidRPr="00DD56B7" w:rsidRDefault="000B355A" w:rsidP="000B355A">
      <w:pPr>
        <w:pStyle w:val="ListParagraph"/>
        <w:ind w:left="426"/>
        <w:rPr>
          <w:rFonts w:ascii="Arial" w:hAnsi="Arial" w:cs="Arial"/>
          <w:b/>
          <w:bCs/>
          <w:caps/>
          <w:color w:val="0000FF"/>
          <w:lang w:val="fr-BE"/>
        </w:rPr>
      </w:pPr>
    </w:p>
    <w:p w14:paraId="6A0B46B9" w14:textId="7F882920" w:rsidR="002974AF" w:rsidRPr="00DD56B7" w:rsidRDefault="002974AF" w:rsidP="002974AF">
      <w:pPr>
        <w:pStyle w:val="ListParagraph"/>
        <w:ind w:left="426"/>
        <w:rPr>
          <w:rFonts w:ascii="Arial" w:hAnsi="Arial" w:cs="Arial"/>
          <w:b/>
          <w:bCs/>
          <w:color w:val="222A35" w:themeColor="text2" w:themeShade="80"/>
          <w:lang w:val="fr-BE"/>
        </w:rPr>
      </w:pPr>
      <w:bookmarkStart w:id="0" w:name="_Hlk23762609"/>
      <w:r w:rsidRPr="00DD56B7">
        <w:rPr>
          <w:rFonts w:ascii="Arial" w:hAnsi="Arial" w:cs="Arial"/>
          <w:b/>
          <w:bCs/>
          <w:color w:val="222A35" w:themeColor="text2" w:themeShade="80"/>
          <w:lang w:val="fr-BE"/>
        </w:rPr>
        <w:t>Formation des Instructeurs Internationaux de l’ILS</w:t>
      </w:r>
    </w:p>
    <w:tbl>
      <w:tblPr>
        <w:tblStyle w:val="TableGrid"/>
        <w:tblW w:w="0" w:type="auto"/>
        <w:tblInd w:w="426" w:type="dxa"/>
        <w:tblLook w:val="04A0" w:firstRow="1" w:lastRow="0" w:firstColumn="1" w:lastColumn="0" w:noHBand="0" w:noVBand="1"/>
      </w:tblPr>
      <w:tblGrid>
        <w:gridCol w:w="2830"/>
        <w:gridCol w:w="5805"/>
      </w:tblGrid>
      <w:tr w:rsidR="002974AF" w:rsidRPr="00DD56B7" w14:paraId="1BE646EB" w14:textId="77777777" w:rsidTr="002974AF">
        <w:tc>
          <w:tcPr>
            <w:tcW w:w="2830" w:type="dxa"/>
            <w:shd w:val="clear" w:color="auto" w:fill="CCFFFF"/>
          </w:tcPr>
          <w:p w14:paraId="6AFF3192" w14:textId="315C5DAA" w:rsidR="002974AF" w:rsidRPr="00DD56B7" w:rsidRDefault="002974AF" w:rsidP="002974AF">
            <w:pPr>
              <w:pStyle w:val="ListParagraph"/>
              <w:ind w:left="0"/>
              <w:rPr>
                <w:rFonts w:ascii="Arial" w:hAnsi="Arial" w:cs="Arial"/>
                <w:b/>
                <w:bCs/>
                <w:color w:val="222A35" w:themeColor="text2" w:themeShade="80"/>
                <w:lang w:val="fr-BE"/>
              </w:rPr>
            </w:pPr>
            <w:r w:rsidRPr="00DD56B7">
              <w:rPr>
                <w:rFonts w:ascii="Arial" w:hAnsi="Arial" w:cs="Arial"/>
                <w:b/>
                <w:bCs/>
                <w:color w:val="222A35" w:themeColor="text2" w:themeShade="80"/>
                <w:lang w:val="fr-BE"/>
              </w:rPr>
              <w:t>Date</w:t>
            </w:r>
          </w:p>
        </w:tc>
        <w:tc>
          <w:tcPr>
            <w:tcW w:w="5805" w:type="dxa"/>
            <w:shd w:val="clear" w:color="auto" w:fill="CCFFFF"/>
          </w:tcPr>
          <w:p w14:paraId="5B1DA8EC" w14:textId="178C1929" w:rsidR="002974AF" w:rsidRPr="00DD56B7" w:rsidRDefault="002974AF" w:rsidP="002974AF">
            <w:pPr>
              <w:pStyle w:val="ListParagraph"/>
              <w:ind w:left="0"/>
              <w:rPr>
                <w:rFonts w:ascii="Arial" w:hAnsi="Arial" w:cs="Arial"/>
                <w:b/>
                <w:bCs/>
                <w:color w:val="222A35" w:themeColor="text2" w:themeShade="80"/>
                <w:lang w:val="fr-BE"/>
              </w:rPr>
            </w:pPr>
            <w:r w:rsidRPr="00DD56B7">
              <w:rPr>
                <w:rFonts w:ascii="Arial" w:hAnsi="Arial" w:cs="Arial"/>
                <w:b/>
                <w:bCs/>
                <w:color w:val="222A35" w:themeColor="text2" w:themeShade="80"/>
                <w:lang w:val="fr-BE"/>
              </w:rPr>
              <w:t>Programme</w:t>
            </w:r>
          </w:p>
        </w:tc>
      </w:tr>
      <w:tr w:rsidR="002974AF" w:rsidRPr="004454F0" w14:paraId="50B7056B" w14:textId="77777777" w:rsidTr="002974AF">
        <w:tc>
          <w:tcPr>
            <w:tcW w:w="2830" w:type="dxa"/>
          </w:tcPr>
          <w:p w14:paraId="6C3B6F66" w14:textId="255CCF77"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Dimanche 16/02/2020</w:t>
            </w:r>
          </w:p>
        </w:tc>
        <w:tc>
          <w:tcPr>
            <w:tcW w:w="5805" w:type="dxa"/>
          </w:tcPr>
          <w:p w14:paraId="3F2D8794" w14:textId="7B0A8F0D"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Arrivée des étudiants et registration</w:t>
            </w:r>
          </w:p>
        </w:tc>
      </w:tr>
      <w:tr w:rsidR="002974AF" w:rsidRPr="00DD56B7" w14:paraId="45938CF1" w14:textId="77777777" w:rsidTr="002974AF">
        <w:tc>
          <w:tcPr>
            <w:tcW w:w="2830" w:type="dxa"/>
          </w:tcPr>
          <w:p w14:paraId="1857ACBF" w14:textId="3484683E"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Lundi 17/02/2020</w:t>
            </w:r>
          </w:p>
        </w:tc>
        <w:tc>
          <w:tcPr>
            <w:tcW w:w="5805" w:type="dxa"/>
          </w:tcPr>
          <w:p w14:paraId="768ACAD0" w14:textId="7923805E"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 xml:space="preserve">09.00 – 17.30 </w:t>
            </w:r>
            <w:r w:rsidR="00DD56B7">
              <w:rPr>
                <w:rFonts w:ascii="Arial" w:hAnsi="Arial" w:cs="Arial"/>
                <w:color w:val="222A35" w:themeColor="text2" w:themeShade="80"/>
                <w:lang w:val="fr-BE"/>
              </w:rPr>
              <w:t>–</w:t>
            </w:r>
            <w:r w:rsidRPr="00DD56B7">
              <w:rPr>
                <w:rFonts w:ascii="Arial" w:hAnsi="Arial" w:cs="Arial"/>
                <w:color w:val="222A35" w:themeColor="text2" w:themeShade="80"/>
                <w:lang w:val="fr-BE"/>
              </w:rPr>
              <w:t xml:space="preserve"> Cours</w:t>
            </w:r>
            <w:r w:rsidR="00DD56B7">
              <w:rPr>
                <w:rFonts w:ascii="Arial" w:hAnsi="Arial" w:cs="Arial"/>
                <w:color w:val="222A35" w:themeColor="text2" w:themeShade="80"/>
                <w:lang w:val="fr-BE"/>
              </w:rPr>
              <w:t xml:space="preserve"> </w:t>
            </w:r>
            <w:r w:rsidRPr="00DD56B7">
              <w:rPr>
                <w:rFonts w:ascii="Arial" w:hAnsi="Arial" w:cs="Arial"/>
                <w:color w:val="222A35" w:themeColor="text2" w:themeShade="80"/>
                <w:lang w:val="fr-BE"/>
              </w:rPr>
              <w:t>: journée 1</w:t>
            </w:r>
          </w:p>
        </w:tc>
      </w:tr>
      <w:tr w:rsidR="002974AF" w:rsidRPr="00DD56B7" w14:paraId="5D14AE32" w14:textId="77777777" w:rsidTr="002974AF">
        <w:tc>
          <w:tcPr>
            <w:tcW w:w="2830" w:type="dxa"/>
          </w:tcPr>
          <w:p w14:paraId="4892CB4C" w14:textId="426B84A5"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Mardi 18/02/2020</w:t>
            </w:r>
          </w:p>
        </w:tc>
        <w:tc>
          <w:tcPr>
            <w:tcW w:w="5805" w:type="dxa"/>
          </w:tcPr>
          <w:p w14:paraId="428E02F8" w14:textId="2512D0A4"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 xml:space="preserve">09.00 – 17.30 </w:t>
            </w:r>
            <w:r w:rsidR="00DD56B7">
              <w:rPr>
                <w:rFonts w:ascii="Arial" w:hAnsi="Arial" w:cs="Arial"/>
                <w:color w:val="222A35" w:themeColor="text2" w:themeShade="80"/>
                <w:lang w:val="fr-BE"/>
              </w:rPr>
              <w:t>–</w:t>
            </w:r>
            <w:r w:rsidRPr="00DD56B7">
              <w:rPr>
                <w:rFonts w:ascii="Arial" w:hAnsi="Arial" w:cs="Arial"/>
                <w:color w:val="222A35" w:themeColor="text2" w:themeShade="80"/>
                <w:lang w:val="fr-BE"/>
              </w:rPr>
              <w:t xml:space="preserve"> Cour</w:t>
            </w:r>
            <w:r w:rsidR="00DD56B7">
              <w:rPr>
                <w:rFonts w:ascii="Arial" w:hAnsi="Arial" w:cs="Arial"/>
                <w:color w:val="222A35" w:themeColor="text2" w:themeShade="80"/>
                <w:lang w:val="fr-BE"/>
              </w:rPr>
              <w:t>s</w:t>
            </w:r>
            <w:r w:rsidRPr="00DD56B7">
              <w:rPr>
                <w:rFonts w:ascii="Arial" w:hAnsi="Arial" w:cs="Arial"/>
                <w:color w:val="222A35" w:themeColor="text2" w:themeShade="80"/>
                <w:lang w:val="fr-BE"/>
              </w:rPr>
              <w:t> : journée 2</w:t>
            </w:r>
          </w:p>
        </w:tc>
      </w:tr>
      <w:tr w:rsidR="002974AF" w:rsidRPr="00DD56B7" w14:paraId="24535C36" w14:textId="77777777" w:rsidTr="002974AF">
        <w:tc>
          <w:tcPr>
            <w:tcW w:w="2830" w:type="dxa"/>
          </w:tcPr>
          <w:p w14:paraId="56FA26C7" w14:textId="0CB5EA06"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Mercredi 19/02/2020</w:t>
            </w:r>
          </w:p>
        </w:tc>
        <w:tc>
          <w:tcPr>
            <w:tcW w:w="5805" w:type="dxa"/>
          </w:tcPr>
          <w:p w14:paraId="55AE8C90" w14:textId="66220B80"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 xml:space="preserve">09.00 – 17.30 </w:t>
            </w:r>
            <w:r w:rsidR="00DD56B7">
              <w:rPr>
                <w:rFonts w:ascii="Arial" w:hAnsi="Arial" w:cs="Arial"/>
                <w:color w:val="222A35" w:themeColor="text2" w:themeShade="80"/>
                <w:lang w:val="fr-BE"/>
              </w:rPr>
              <w:t>–</w:t>
            </w:r>
            <w:r w:rsidRPr="00DD56B7">
              <w:rPr>
                <w:rFonts w:ascii="Arial" w:hAnsi="Arial" w:cs="Arial"/>
                <w:color w:val="222A35" w:themeColor="text2" w:themeShade="80"/>
                <w:lang w:val="fr-BE"/>
              </w:rPr>
              <w:t xml:space="preserve"> Cours</w:t>
            </w:r>
            <w:r w:rsidR="00DD56B7">
              <w:rPr>
                <w:rFonts w:ascii="Arial" w:hAnsi="Arial" w:cs="Arial"/>
                <w:color w:val="222A35" w:themeColor="text2" w:themeShade="80"/>
                <w:lang w:val="fr-BE"/>
              </w:rPr>
              <w:t xml:space="preserve"> </w:t>
            </w:r>
            <w:r w:rsidRPr="00DD56B7">
              <w:rPr>
                <w:rFonts w:ascii="Arial" w:hAnsi="Arial" w:cs="Arial"/>
                <w:color w:val="222A35" w:themeColor="text2" w:themeShade="80"/>
                <w:lang w:val="fr-BE"/>
              </w:rPr>
              <w:t>: journée 3</w:t>
            </w:r>
          </w:p>
        </w:tc>
      </w:tr>
      <w:tr w:rsidR="002974AF" w:rsidRPr="00DD56B7" w14:paraId="684786DA" w14:textId="77777777" w:rsidTr="002974AF">
        <w:tc>
          <w:tcPr>
            <w:tcW w:w="2830" w:type="dxa"/>
          </w:tcPr>
          <w:p w14:paraId="5B49C261" w14:textId="7D72B820"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Jeudi 20/02/2020</w:t>
            </w:r>
          </w:p>
        </w:tc>
        <w:tc>
          <w:tcPr>
            <w:tcW w:w="5805" w:type="dxa"/>
          </w:tcPr>
          <w:p w14:paraId="37B2FAAD" w14:textId="05901B91"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 xml:space="preserve">09.00 – 17.30 </w:t>
            </w:r>
            <w:r w:rsidR="00DD56B7">
              <w:rPr>
                <w:rFonts w:ascii="Arial" w:hAnsi="Arial" w:cs="Arial"/>
                <w:color w:val="222A35" w:themeColor="text2" w:themeShade="80"/>
                <w:lang w:val="fr-BE"/>
              </w:rPr>
              <w:t>–</w:t>
            </w:r>
            <w:r w:rsidRPr="00DD56B7">
              <w:rPr>
                <w:rFonts w:ascii="Arial" w:hAnsi="Arial" w:cs="Arial"/>
                <w:color w:val="222A35" w:themeColor="text2" w:themeShade="80"/>
                <w:lang w:val="fr-BE"/>
              </w:rPr>
              <w:t xml:space="preserve"> Cours</w:t>
            </w:r>
            <w:r w:rsidR="00DD56B7">
              <w:rPr>
                <w:rFonts w:ascii="Arial" w:hAnsi="Arial" w:cs="Arial"/>
                <w:color w:val="222A35" w:themeColor="text2" w:themeShade="80"/>
                <w:lang w:val="fr-BE"/>
              </w:rPr>
              <w:t xml:space="preserve"> </w:t>
            </w:r>
            <w:r w:rsidRPr="00DD56B7">
              <w:rPr>
                <w:rFonts w:ascii="Arial" w:hAnsi="Arial" w:cs="Arial"/>
                <w:color w:val="222A35" w:themeColor="text2" w:themeShade="80"/>
                <w:lang w:val="fr-BE"/>
              </w:rPr>
              <w:t>: journée 4</w:t>
            </w:r>
          </w:p>
        </w:tc>
      </w:tr>
      <w:tr w:rsidR="002974AF" w:rsidRPr="00DD56B7" w14:paraId="44151206" w14:textId="77777777" w:rsidTr="002974AF">
        <w:tc>
          <w:tcPr>
            <w:tcW w:w="2830" w:type="dxa"/>
          </w:tcPr>
          <w:p w14:paraId="580BAC95" w14:textId="2819FF29"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Vendredi 21/02/2020</w:t>
            </w:r>
          </w:p>
        </w:tc>
        <w:tc>
          <w:tcPr>
            <w:tcW w:w="5805" w:type="dxa"/>
          </w:tcPr>
          <w:p w14:paraId="52E8B282" w14:textId="3325CC3D"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 xml:space="preserve">09.00 – 17.30 </w:t>
            </w:r>
            <w:r w:rsidR="00DD56B7">
              <w:rPr>
                <w:rFonts w:ascii="Arial" w:hAnsi="Arial" w:cs="Arial"/>
                <w:color w:val="222A35" w:themeColor="text2" w:themeShade="80"/>
                <w:lang w:val="fr-BE"/>
              </w:rPr>
              <w:t>–</w:t>
            </w:r>
            <w:r w:rsidRPr="00DD56B7">
              <w:rPr>
                <w:rFonts w:ascii="Arial" w:hAnsi="Arial" w:cs="Arial"/>
                <w:color w:val="222A35" w:themeColor="text2" w:themeShade="80"/>
                <w:lang w:val="fr-BE"/>
              </w:rPr>
              <w:t xml:space="preserve"> Cours</w:t>
            </w:r>
            <w:r w:rsidR="00DD56B7">
              <w:rPr>
                <w:rFonts w:ascii="Arial" w:hAnsi="Arial" w:cs="Arial"/>
                <w:color w:val="222A35" w:themeColor="text2" w:themeShade="80"/>
                <w:lang w:val="fr-BE"/>
              </w:rPr>
              <w:t xml:space="preserve"> </w:t>
            </w:r>
            <w:r w:rsidRPr="00DD56B7">
              <w:rPr>
                <w:rFonts w:ascii="Arial" w:hAnsi="Arial" w:cs="Arial"/>
                <w:color w:val="222A35" w:themeColor="text2" w:themeShade="80"/>
                <w:lang w:val="fr-BE"/>
              </w:rPr>
              <w:t>: journée 5</w:t>
            </w:r>
          </w:p>
        </w:tc>
      </w:tr>
      <w:tr w:rsidR="002974AF" w:rsidRPr="004454F0" w14:paraId="79F28E35" w14:textId="77777777" w:rsidTr="002974AF">
        <w:tc>
          <w:tcPr>
            <w:tcW w:w="2830" w:type="dxa"/>
          </w:tcPr>
          <w:p w14:paraId="324247A8" w14:textId="47692157"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Samedi 22/02/2020</w:t>
            </w:r>
          </w:p>
        </w:tc>
        <w:tc>
          <w:tcPr>
            <w:tcW w:w="5805" w:type="dxa"/>
          </w:tcPr>
          <w:p w14:paraId="79627FA8" w14:textId="66E68022"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09.00 – 16.00 – Examen</w:t>
            </w:r>
          </w:p>
          <w:p w14:paraId="33C3CF40" w14:textId="2558A340"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 xml:space="preserve">19.00 – 21.00 – Diner de clôture et proclamation </w:t>
            </w:r>
          </w:p>
        </w:tc>
      </w:tr>
      <w:tr w:rsidR="002974AF" w:rsidRPr="00DD56B7" w14:paraId="675ADEC3" w14:textId="77777777" w:rsidTr="002974AF">
        <w:tc>
          <w:tcPr>
            <w:tcW w:w="2830" w:type="dxa"/>
          </w:tcPr>
          <w:p w14:paraId="7D6BA6A7" w14:textId="4EDD807B"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Dimanche 23/02/2020</w:t>
            </w:r>
          </w:p>
        </w:tc>
        <w:tc>
          <w:tcPr>
            <w:tcW w:w="5805" w:type="dxa"/>
          </w:tcPr>
          <w:p w14:paraId="25E5437D" w14:textId="47A5152C" w:rsidR="002974AF" w:rsidRPr="00DD56B7" w:rsidRDefault="00DD56B7" w:rsidP="002974AF">
            <w:pPr>
              <w:pStyle w:val="ListParagraph"/>
              <w:ind w:left="0"/>
              <w:rPr>
                <w:rFonts w:ascii="Arial" w:hAnsi="Arial" w:cs="Arial"/>
                <w:color w:val="222A35" w:themeColor="text2" w:themeShade="80"/>
                <w:lang w:val="fr-BE"/>
              </w:rPr>
            </w:pPr>
            <w:r>
              <w:rPr>
                <w:rFonts w:ascii="Arial" w:hAnsi="Arial" w:cs="Arial"/>
                <w:color w:val="222A35" w:themeColor="text2" w:themeShade="80"/>
                <w:lang w:val="fr-BE"/>
              </w:rPr>
              <w:t>Départs</w:t>
            </w:r>
          </w:p>
        </w:tc>
      </w:tr>
      <w:bookmarkEnd w:id="0"/>
    </w:tbl>
    <w:p w14:paraId="5216BFCA" w14:textId="77777777" w:rsidR="002974AF" w:rsidRPr="00DD56B7" w:rsidRDefault="002974AF" w:rsidP="002974AF">
      <w:pPr>
        <w:pStyle w:val="ListParagraph"/>
        <w:ind w:left="426"/>
        <w:rPr>
          <w:rFonts w:ascii="Arial" w:hAnsi="Arial" w:cs="Arial"/>
          <w:b/>
          <w:bCs/>
          <w:color w:val="222A35" w:themeColor="text2" w:themeShade="80"/>
          <w:lang w:val="fr-BE"/>
        </w:rPr>
      </w:pPr>
    </w:p>
    <w:p w14:paraId="64324450" w14:textId="4CE00C1E" w:rsidR="002974AF" w:rsidRPr="00DD56B7" w:rsidRDefault="002974AF" w:rsidP="002974AF">
      <w:pPr>
        <w:pStyle w:val="ListParagraph"/>
        <w:ind w:left="426"/>
        <w:rPr>
          <w:rFonts w:ascii="Arial" w:hAnsi="Arial" w:cs="Arial"/>
          <w:b/>
          <w:bCs/>
          <w:color w:val="222A35" w:themeColor="text2" w:themeShade="80"/>
          <w:lang w:val="fr-BE"/>
        </w:rPr>
      </w:pPr>
      <w:r w:rsidRPr="00DD56B7">
        <w:rPr>
          <w:rFonts w:ascii="Arial" w:hAnsi="Arial" w:cs="Arial"/>
          <w:b/>
          <w:bCs/>
          <w:color w:val="222A35" w:themeColor="text2" w:themeShade="80"/>
          <w:lang w:val="fr-BE"/>
        </w:rPr>
        <w:t>Re</w:t>
      </w:r>
      <w:r w:rsidR="00DD56B7">
        <w:rPr>
          <w:rFonts w:ascii="Arial" w:hAnsi="Arial" w:cs="Arial"/>
          <w:b/>
          <w:bCs/>
          <w:color w:val="222A35" w:themeColor="text2" w:themeShade="80"/>
          <w:lang w:val="fr-BE"/>
        </w:rPr>
        <w:t>-</w:t>
      </w:r>
      <w:r w:rsidRPr="00DD56B7">
        <w:rPr>
          <w:rFonts w:ascii="Arial" w:hAnsi="Arial" w:cs="Arial"/>
          <w:b/>
          <w:bCs/>
          <w:color w:val="222A35" w:themeColor="text2" w:themeShade="80"/>
          <w:lang w:val="fr-BE"/>
        </w:rPr>
        <w:t>certification des Instructeurs Internationaux de l’ILS</w:t>
      </w:r>
    </w:p>
    <w:tbl>
      <w:tblPr>
        <w:tblStyle w:val="TableGrid"/>
        <w:tblW w:w="0" w:type="auto"/>
        <w:tblInd w:w="426" w:type="dxa"/>
        <w:tblLook w:val="04A0" w:firstRow="1" w:lastRow="0" w:firstColumn="1" w:lastColumn="0" w:noHBand="0" w:noVBand="1"/>
      </w:tblPr>
      <w:tblGrid>
        <w:gridCol w:w="2830"/>
        <w:gridCol w:w="5805"/>
      </w:tblGrid>
      <w:tr w:rsidR="002974AF" w:rsidRPr="00DD56B7" w14:paraId="70696AA9" w14:textId="77777777" w:rsidTr="002974AF">
        <w:tc>
          <w:tcPr>
            <w:tcW w:w="2830" w:type="dxa"/>
            <w:shd w:val="clear" w:color="auto" w:fill="CCFFFF"/>
          </w:tcPr>
          <w:p w14:paraId="7773A13A" w14:textId="77777777" w:rsidR="002974AF" w:rsidRPr="00DD56B7" w:rsidRDefault="002974AF" w:rsidP="0026456B">
            <w:pPr>
              <w:pStyle w:val="ListParagraph"/>
              <w:ind w:left="0"/>
              <w:rPr>
                <w:rFonts w:ascii="Arial" w:hAnsi="Arial" w:cs="Arial"/>
                <w:b/>
                <w:bCs/>
                <w:color w:val="222A35" w:themeColor="text2" w:themeShade="80"/>
                <w:lang w:val="fr-BE"/>
              </w:rPr>
            </w:pPr>
            <w:r w:rsidRPr="00DD56B7">
              <w:rPr>
                <w:rFonts w:ascii="Arial" w:hAnsi="Arial" w:cs="Arial"/>
                <w:b/>
                <w:bCs/>
                <w:color w:val="222A35" w:themeColor="text2" w:themeShade="80"/>
                <w:lang w:val="fr-BE"/>
              </w:rPr>
              <w:t>Date</w:t>
            </w:r>
          </w:p>
        </w:tc>
        <w:tc>
          <w:tcPr>
            <w:tcW w:w="5805" w:type="dxa"/>
            <w:shd w:val="clear" w:color="auto" w:fill="CCFFFF"/>
          </w:tcPr>
          <w:p w14:paraId="29FD2B0D" w14:textId="77777777" w:rsidR="002974AF" w:rsidRPr="00DD56B7" w:rsidRDefault="002974AF" w:rsidP="0026456B">
            <w:pPr>
              <w:pStyle w:val="ListParagraph"/>
              <w:ind w:left="0"/>
              <w:rPr>
                <w:rFonts w:ascii="Arial" w:hAnsi="Arial" w:cs="Arial"/>
                <w:b/>
                <w:bCs/>
                <w:color w:val="222A35" w:themeColor="text2" w:themeShade="80"/>
                <w:lang w:val="fr-BE"/>
              </w:rPr>
            </w:pPr>
            <w:r w:rsidRPr="00DD56B7">
              <w:rPr>
                <w:rFonts w:ascii="Arial" w:hAnsi="Arial" w:cs="Arial"/>
                <w:b/>
                <w:bCs/>
                <w:color w:val="222A35" w:themeColor="text2" w:themeShade="80"/>
                <w:lang w:val="fr-BE"/>
              </w:rPr>
              <w:t>Programme</w:t>
            </w:r>
          </w:p>
        </w:tc>
      </w:tr>
      <w:tr w:rsidR="002974AF" w:rsidRPr="004454F0" w14:paraId="2466D2B9" w14:textId="77777777" w:rsidTr="0026456B">
        <w:tc>
          <w:tcPr>
            <w:tcW w:w="2830" w:type="dxa"/>
          </w:tcPr>
          <w:p w14:paraId="172DC68A" w14:textId="25A32D10" w:rsidR="002974AF" w:rsidRPr="00DD56B7" w:rsidRDefault="002974AF" w:rsidP="0026456B">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Dimanche 23/02/2020</w:t>
            </w:r>
          </w:p>
        </w:tc>
        <w:tc>
          <w:tcPr>
            <w:tcW w:w="5805" w:type="dxa"/>
          </w:tcPr>
          <w:p w14:paraId="52265A66" w14:textId="77777777" w:rsidR="002974AF" w:rsidRPr="00DD56B7" w:rsidRDefault="002974AF" w:rsidP="0026456B">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Arrivée des étudiants et registration</w:t>
            </w:r>
          </w:p>
        </w:tc>
      </w:tr>
      <w:tr w:rsidR="002974AF" w:rsidRPr="004454F0" w14:paraId="379C3632" w14:textId="77777777" w:rsidTr="0026456B">
        <w:tc>
          <w:tcPr>
            <w:tcW w:w="2830" w:type="dxa"/>
          </w:tcPr>
          <w:p w14:paraId="17AECA9E" w14:textId="75332451" w:rsidR="002974AF" w:rsidRPr="00DD56B7" w:rsidRDefault="002974AF" w:rsidP="0026456B">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Lundi 24/02/2020</w:t>
            </w:r>
          </w:p>
        </w:tc>
        <w:tc>
          <w:tcPr>
            <w:tcW w:w="5805" w:type="dxa"/>
          </w:tcPr>
          <w:p w14:paraId="0511616B" w14:textId="2FECE684" w:rsidR="002974AF" w:rsidRDefault="002974AF" w:rsidP="0026456B">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 xml:space="preserve">09.00 – 17.30 </w:t>
            </w:r>
            <w:r w:rsidR="00DD56B7">
              <w:rPr>
                <w:rFonts w:ascii="Arial" w:hAnsi="Arial" w:cs="Arial"/>
                <w:color w:val="222A35" w:themeColor="text2" w:themeShade="80"/>
                <w:lang w:val="fr-BE"/>
              </w:rPr>
              <w:t>–</w:t>
            </w:r>
            <w:r w:rsidRPr="00DD56B7">
              <w:rPr>
                <w:rFonts w:ascii="Arial" w:hAnsi="Arial" w:cs="Arial"/>
                <w:color w:val="222A35" w:themeColor="text2" w:themeShade="80"/>
                <w:lang w:val="fr-BE"/>
              </w:rPr>
              <w:t xml:space="preserve"> Cours</w:t>
            </w:r>
            <w:r w:rsidR="00DD56B7">
              <w:rPr>
                <w:rFonts w:ascii="Arial" w:hAnsi="Arial" w:cs="Arial"/>
                <w:color w:val="222A35" w:themeColor="text2" w:themeShade="80"/>
                <w:lang w:val="fr-BE"/>
              </w:rPr>
              <w:t xml:space="preserve"> </w:t>
            </w:r>
            <w:r w:rsidRPr="00DD56B7">
              <w:rPr>
                <w:rFonts w:ascii="Arial" w:hAnsi="Arial" w:cs="Arial"/>
                <w:color w:val="222A35" w:themeColor="text2" w:themeShade="80"/>
                <w:lang w:val="fr-BE"/>
              </w:rPr>
              <w:t>: journée 1</w:t>
            </w:r>
          </w:p>
          <w:p w14:paraId="279FC6D9" w14:textId="308B129C" w:rsidR="00DD56B7" w:rsidRPr="00DD56B7" w:rsidRDefault="00DD56B7" w:rsidP="0026456B">
            <w:pPr>
              <w:pStyle w:val="ListParagraph"/>
              <w:ind w:left="0"/>
              <w:rPr>
                <w:rFonts w:ascii="Arial" w:hAnsi="Arial" w:cs="Arial"/>
                <w:color w:val="222A35" w:themeColor="text2" w:themeShade="80"/>
                <w:lang w:val="fr-BE"/>
              </w:rPr>
            </w:pPr>
            <w:r>
              <w:rPr>
                <w:rFonts w:ascii="Arial" w:hAnsi="Arial" w:cs="Arial"/>
                <w:color w:val="222A35" w:themeColor="text2" w:themeShade="80"/>
                <w:lang w:val="fr-BE"/>
              </w:rPr>
              <w:t>19.</w:t>
            </w:r>
            <w:r w:rsidRPr="00DD56B7">
              <w:rPr>
                <w:rFonts w:ascii="Arial" w:hAnsi="Arial" w:cs="Arial"/>
                <w:color w:val="222A35" w:themeColor="text2" w:themeShade="80"/>
                <w:lang w:val="fr-BE"/>
              </w:rPr>
              <w:t>00 – 21.00 – Diner de clôture et proclamation</w:t>
            </w:r>
          </w:p>
        </w:tc>
      </w:tr>
      <w:tr w:rsidR="002974AF" w:rsidRPr="004454F0" w14:paraId="6C771E34" w14:textId="77777777" w:rsidTr="0026456B">
        <w:tc>
          <w:tcPr>
            <w:tcW w:w="2830" w:type="dxa"/>
          </w:tcPr>
          <w:p w14:paraId="7ED7DAF3" w14:textId="4B755CE5"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Mardi 25/02/2020</w:t>
            </w:r>
          </w:p>
        </w:tc>
        <w:tc>
          <w:tcPr>
            <w:tcW w:w="5805" w:type="dxa"/>
          </w:tcPr>
          <w:p w14:paraId="0870149F" w14:textId="0F4C35A1" w:rsidR="00DD56B7" w:rsidRDefault="00DD56B7"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09.00 – 1</w:t>
            </w:r>
            <w:r>
              <w:rPr>
                <w:rFonts w:ascii="Arial" w:hAnsi="Arial" w:cs="Arial"/>
                <w:color w:val="222A35" w:themeColor="text2" w:themeShade="80"/>
                <w:lang w:val="fr-BE"/>
              </w:rPr>
              <w:t>6</w:t>
            </w:r>
            <w:r w:rsidRPr="00DD56B7">
              <w:rPr>
                <w:rFonts w:ascii="Arial" w:hAnsi="Arial" w:cs="Arial"/>
                <w:color w:val="222A35" w:themeColor="text2" w:themeShade="80"/>
                <w:lang w:val="fr-BE"/>
              </w:rPr>
              <w:t>.</w:t>
            </w:r>
            <w:r>
              <w:rPr>
                <w:rFonts w:ascii="Arial" w:hAnsi="Arial" w:cs="Arial"/>
                <w:color w:val="222A35" w:themeColor="text2" w:themeShade="80"/>
                <w:lang w:val="fr-BE"/>
              </w:rPr>
              <w:t>0</w:t>
            </w:r>
            <w:r w:rsidRPr="00DD56B7">
              <w:rPr>
                <w:rFonts w:ascii="Arial" w:hAnsi="Arial" w:cs="Arial"/>
                <w:color w:val="222A35" w:themeColor="text2" w:themeShade="80"/>
                <w:lang w:val="fr-BE"/>
              </w:rPr>
              <w:t xml:space="preserve">0 </w:t>
            </w:r>
            <w:r>
              <w:rPr>
                <w:rFonts w:ascii="Arial" w:hAnsi="Arial" w:cs="Arial"/>
                <w:color w:val="222A35" w:themeColor="text2" w:themeShade="80"/>
                <w:lang w:val="fr-BE"/>
              </w:rPr>
              <w:t>–</w:t>
            </w:r>
            <w:r w:rsidRPr="00DD56B7">
              <w:rPr>
                <w:rFonts w:ascii="Arial" w:hAnsi="Arial" w:cs="Arial"/>
                <w:color w:val="222A35" w:themeColor="text2" w:themeShade="80"/>
                <w:lang w:val="fr-BE"/>
              </w:rPr>
              <w:t xml:space="preserve"> Cours</w:t>
            </w:r>
            <w:r>
              <w:rPr>
                <w:rFonts w:ascii="Arial" w:hAnsi="Arial" w:cs="Arial"/>
                <w:color w:val="222A35" w:themeColor="text2" w:themeShade="80"/>
                <w:lang w:val="fr-BE"/>
              </w:rPr>
              <w:t xml:space="preserve"> </w:t>
            </w:r>
            <w:r w:rsidRPr="00DD56B7">
              <w:rPr>
                <w:rFonts w:ascii="Arial" w:hAnsi="Arial" w:cs="Arial"/>
                <w:color w:val="222A35" w:themeColor="text2" w:themeShade="80"/>
                <w:lang w:val="fr-BE"/>
              </w:rPr>
              <w:t xml:space="preserve">: journée </w:t>
            </w:r>
            <w:r>
              <w:rPr>
                <w:rFonts w:ascii="Arial" w:hAnsi="Arial" w:cs="Arial"/>
                <w:color w:val="222A35" w:themeColor="text2" w:themeShade="80"/>
                <w:lang w:val="fr-BE"/>
              </w:rPr>
              <w:t>2</w:t>
            </w:r>
          </w:p>
          <w:p w14:paraId="76D4F3E5" w14:textId="77777777" w:rsid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1</w:t>
            </w:r>
            <w:r w:rsidR="00DD56B7">
              <w:rPr>
                <w:rFonts w:ascii="Arial" w:hAnsi="Arial" w:cs="Arial"/>
                <w:color w:val="222A35" w:themeColor="text2" w:themeShade="80"/>
                <w:lang w:val="fr-BE"/>
              </w:rPr>
              <w:t>6</w:t>
            </w:r>
            <w:r w:rsidRPr="00DD56B7">
              <w:rPr>
                <w:rFonts w:ascii="Arial" w:hAnsi="Arial" w:cs="Arial"/>
                <w:color w:val="222A35" w:themeColor="text2" w:themeShade="80"/>
                <w:lang w:val="fr-BE"/>
              </w:rPr>
              <w:t>.</w:t>
            </w:r>
            <w:r w:rsidR="00DD56B7">
              <w:rPr>
                <w:rFonts w:ascii="Arial" w:hAnsi="Arial" w:cs="Arial"/>
                <w:color w:val="222A35" w:themeColor="text2" w:themeShade="80"/>
                <w:lang w:val="fr-BE"/>
              </w:rPr>
              <w:t>00 – 16.30 : distribution des certificats</w:t>
            </w:r>
          </w:p>
          <w:p w14:paraId="39F7A4B9" w14:textId="7B4A0F1B" w:rsidR="002974AF" w:rsidRPr="00DD56B7" w:rsidRDefault="00DD56B7" w:rsidP="002974AF">
            <w:pPr>
              <w:pStyle w:val="ListParagraph"/>
              <w:ind w:left="0"/>
              <w:rPr>
                <w:rFonts w:ascii="Arial" w:hAnsi="Arial" w:cs="Arial"/>
                <w:color w:val="222A35" w:themeColor="text2" w:themeShade="80"/>
                <w:lang w:val="fr-BE"/>
              </w:rPr>
            </w:pPr>
            <w:r>
              <w:rPr>
                <w:rFonts w:ascii="Arial" w:hAnsi="Arial" w:cs="Arial"/>
                <w:color w:val="222A35" w:themeColor="text2" w:themeShade="80"/>
                <w:lang w:val="fr-BE"/>
              </w:rPr>
              <w:t>Après 16.30 : départs</w:t>
            </w:r>
            <w:r w:rsidR="002974AF" w:rsidRPr="00DD56B7">
              <w:rPr>
                <w:rFonts w:ascii="Arial" w:hAnsi="Arial" w:cs="Arial"/>
                <w:color w:val="222A35" w:themeColor="text2" w:themeShade="80"/>
                <w:lang w:val="fr-BE"/>
              </w:rPr>
              <w:t xml:space="preserve"> </w:t>
            </w:r>
          </w:p>
        </w:tc>
      </w:tr>
      <w:tr w:rsidR="002974AF" w:rsidRPr="00DD56B7" w14:paraId="14600D97" w14:textId="77777777" w:rsidTr="0026456B">
        <w:tc>
          <w:tcPr>
            <w:tcW w:w="2830" w:type="dxa"/>
          </w:tcPr>
          <w:p w14:paraId="32AF6C53" w14:textId="338B3BF6"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Mercredi 26/02/2020</w:t>
            </w:r>
          </w:p>
        </w:tc>
        <w:tc>
          <w:tcPr>
            <w:tcW w:w="5805" w:type="dxa"/>
          </w:tcPr>
          <w:p w14:paraId="0EDB768F" w14:textId="24C900EA" w:rsidR="002974AF" w:rsidRPr="00DD56B7" w:rsidRDefault="002974AF" w:rsidP="002974AF">
            <w:pPr>
              <w:pStyle w:val="ListParagraph"/>
              <w:ind w:left="0"/>
              <w:rPr>
                <w:rFonts w:ascii="Arial" w:hAnsi="Arial" w:cs="Arial"/>
                <w:color w:val="222A35" w:themeColor="text2" w:themeShade="80"/>
                <w:lang w:val="fr-BE"/>
              </w:rPr>
            </w:pPr>
            <w:r w:rsidRPr="00DD56B7">
              <w:rPr>
                <w:rFonts w:ascii="Arial" w:hAnsi="Arial" w:cs="Arial"/>
                <w:color w:val="222A35" w:themeColor="text2" w:themeShade="80"/>
                <w:lang w:val="fr-BE"/>
              </w:rPr>
              <w:t>Départs</w:t>
            </w:r>
          </w:p>
        </w:tc>
      </w:tr>
    </w:tbl>
    <w:p w14:paraId="2D475977" w14:textId="4C1910EF" w:rsidR="002974AF" w:rsidRDefault="002974AF" w:rsidP="002974AF">
      <w:pPr>
        <w:pStyle w:val="ListParagraph"/>
        <w:ind w:left="426"/>
        <w:rPr>
          <w:rFonts w:ascii="Arial" w:hAnsi="Arial" w:cs="Arial"/>
          <w:b/>
          <w:bCs/>
          <w:color w:val="222A35" w:themeColor="text2" w:themeShade="80"/>
          <w:lang w:val="fr-BE"/>
        </w:rPr>
      </w:pPr>
    </w:p>
    <w:p w14:paraId="12686D2D" w14:textId="52F05735" w:rsidR="00007D13" w:rsidRPr="00DD56B7" w:rsidRDefault="004454F0" w:rsidP="00913641">
      <w:pPr>
        <w:pStyle w:val="ListParagraph"/>
        <w:numPr>
          <w:ilvl w:val="0"/>
          <w:numId w:val="29"/>
        </w:numPr>
        <w:ind w:left="426" w:hanging="426"/>
        <w:jc w:val="both"/>
        <w:rPr>
          <w:rFonts w:ascii="Arial" w:hAnsi="Arial" w:cs="Arial"/>
          <w:b/>
          <w:bCs/>
          <w:caps/>
          <w:color w:val="0000FF"/>
          <w:lang w:val="fr-BE"/>
        </w:rPr>
      </w:pPr>
      <w:r>
        <w:rPr>
          <w:rFonts w:ascii="Arial" w:hAnsi="Arial" w:cs="Arial"/>
          <w:b/>
          <w:bCs/>
          <w:caps/>
          <w:color w:val="0000FF"/>
          <w:lang w:val="fr-BE"/>
        </w:rPr>
        <w:t xml:space="preserve">COURS 1. </w:t>
      </w:r>
      <w:r w:rsidR="00007D13" w:rsidRPr="00DD56B7">
        <w:rPr>
          <w:rFonts w:ascii="Arial" w:hAnsi="Arial" w:cs="Arial"/>
          <w:b/>
          <w:bCs/>
          <w:caps/>
          <w:color w:val="0000FF"/>
          <w:lang w:val="fr-BE"/>
        </w:rPr>
        <w:t>Formation des Instructeurs Internationaux de l’ILS</w:t>
      </w:r>
    </w:p>
    <w:p w14:paraId="45C464C0" w14:textId="77777777" w:rsidR="000B355A" w:rsidRPr="00DD56B7" w:rsidRDefault="000B355A" w:rsidP="00913641">
      <w:pPr>
        <w:ind w:left="426"/>
        <w:jc w:val="both"/>
        <w:rPr>
          <w:rFonts w:ascii="Arial" w:hAnsi="Arial" w:cs="Arial"/>
          <w:lang w:val="fr-BE"/>
        </w:rPr>
      </w:pPr>
    </w:p>
    <w:p w14:paraId="4B31019B" w14:textId="0B5DE304" w:rsidR="00007D13" w:rsidRPr="00DD56B7" w:rsidRDefault="00007D13" w:rsidP="00913641">
      <w:pPr>
        <w:ind w:left="426"/>
        <w:jc w:val="both"/>
        <w:rPr>
          <w:rFonts w:ascii="Arial" w:hAnsi="Arial" w:cs="Arial"/>
          <w:lang w:val="fr-BE"/>
        </w:rPr>
      </w:pPr>
      <w:r w:rsidRPr="00DD56B7">
        <w:rPr>
          <w:rFonts w:ascii="Arial" w:hAnsi="Arial" w:cs="Arial"/>
          <w:lang w:val="fr-BE"/>
        </w:rPr>
        <w:t xml:space="preserve">Le but du cours est de former </w:t>
      </w:r>
      <w:r w:rsidR="00A855D9" w:rsidRPr="00DD56B7">
        <w:rPr>
          <w:rFonts w:ascii="Arial" w:hAnsi="Arial" w:cs="Arial"/>
          <w:lang w:val="fr-BE"/>
        </w:rPr>
        <w:t>des</w:t>
      </w:r>
      <w:r w:rsidRPr="00DD56B7">
        <w:rPr>
          <w:rFonts w:ascii="Arial" w:hAnsi="Arial" w:cs="Arial"/>
          <w:lang w:val="fr-BE"/>
        </w:rPr>
        <w:t xml:space="preserve"> Instructeur</w:t>
      </w:r>
      <w:r w:rsidR="00A855D9" w:rsidRPr="00DD56B7">
        <w:rPr>
          <w:rFonts w:ascii="Arial" w:hAnsi="Arial" w:cs="Arial"/>
          <w:lang w:val="fr-BE"/>
        </w:rPr>
        <w:t>s</w:t>
      </w:r>
      <w:r w:rsidRPr="00DD56B7">
        <w:rPr>
          <w:rFonts w:ascii="Arial" w:hAnsi="Arial" w:cs="Arial"/>
          <w:lang w:val="fr-BE"/>
        </w:rPr>
        <w:t xml:space="preserve"> Pool Lifeguard </w:t>
      </w:r>
      <w:r w:rsidR="00A855D9" w:rsidRPr="00DD56B7">
        <w:rPr>
          <w:rFonts w:ascii="Arial" w:hAnsi="Arial" w:cs="Arial"/>
          <w:lang w:val="fr-BE"/>
        </w:rPr>
        <w:t>et</w:t>
      </w:r>
      <w:r w:rsidRPr="00DD56B7">
        <w:rPr>
          <w:rFonts w:ascii="Arial" w:hAnsi="Arial" w:cs="Arial"/>
          <w:lang w:val="fr-BE"/>
        </w:rPr>
        <w:t xml:space="preserve"> Beach/Surf Lifeguard. </w:t>
      </w:r>
      <w:r w:rsidR="00A855D9" w:rsidRPr="00DD56B7">
        <w:rPr>
          <w:rFonts w:ascii="Arial" w:hAnsi="Arial" w:cs="Arial"/>
          <w:lang w:val="fr-BE"/>
        </w:rPr>
        <w:t xml:space="preserve">Les étudiants doivent impérativement déjà être Pool Lifeguard ou Beach Lifeguard. </w:t>
      </w:r>
      <w:r w:rsidRPr="00DD56B7">
        <w:rPr>
          <w:rFonts w:ascii="Arial" w:hAnsi="Arial" w:cs="Arial"/>
          <w:lang w:val="fr-BE"/>
        </w:rPr>
        <w:t xml:space="preserve">Le cours est réparti sur cinq </w:t>
      </w:r>
      <w:r w:rsidR="00DD56B7">
        <w:rPr>
          <w:rFonts w:ascii="Arial" w:hAnsi="Arial" w:cs="Arial"/>
          <w:lang w:val="fr-BE"/>
        </w:rPr>
        <w:t xml:space="preserve">longues </w:t>
      </w:r>
      <w:r w:rsidRPr="00DD56B7">
        <w:rPr>
          <w:rFonts w:ascii="Arial" w:hAnsi="Arial" w:cs="Arial"/>
          <w:lang w:val="fr-BE"/>
        </w:rPr>
        <w:t>journées de cours et une journée d’examen.</w:t>
      </w:r>
      <w:r w:rsidR="002974AF" w:rsidRPr="00DD56B7">
        <w:rPr>
          <w:rFonts w:ascii="Arial" w:hAnsi="Arial" w:cs="Arial"/>
          <w:lang w:val="fr-BE"/>
        </w:rPr>
        <w:t xml:space="preserve"> </w:t>
      </w:r>
      <w:r w:rsidR="00DD56B7">
        <w:rPr>
          <w:rFonts w:ascii="Arial" w:hAnsi="Arial" w:cs="Arial"/>
          <w:lang w:val="fr-BE"/>
        </w:rPr>
        <w:t>Après avoir obtenu le certificat, l</w:t>
      </w:r>
      <w:r w:rsidR="002974AF" w:rsidRPr="00DD56B7">
        <w:rPr>
          <w:rFonts w:ascii="Arial" w:hAnsi="Arial" w:cs="Arial"/>
          <w:lang w:val="fr-BE"/>
        </w:rPr>
        <w:t>es Instructeur Pool Lifeguard ou Instructeur Beach/Surf Lifeguard</w:t>
      </w:r>
      <w:r w:rsidR="00822117" w:rsidRPr="00DD56B7">
        <w:rPr>
          <w:rFonts w:ascii="Arial" w:hAnsi="Arial" w:cs="Arial"/>
          <w:lang w:val="fr-BE"/>
        </w:rPr>
        <w:t xml:space="preserve"> pourront donner des cours aux candidats qui veulent devenir sauveteur international en piscine et/ou sauveteur international en mer dans leurs pays</w:t>
      </w:r>
      <w:r w:rsidR="00DD56B7">
        <w:rPr>
          <w:rFonts w:ascii="Arial" w:hAnsi="Arial" w:cs="Arial"/>
          <w:lang w:val="fr-BE"/>
        </w:rPr>
        <w:t xml:space="preserve"> (International Pool Lifeguard ou International Beach/</w:t>
      </w:r>
      <w:r w:rsidR="004454F0">
        <w:rPr>
          <w:rFonts w:ascii="Arial" w:hAnsi="Arial" w:cs="Arial"/>
          <w:lang w:val="fr-BE"/>
        </w:rPr>
        <w:t>Surf</w:t>
      </w:r>
      <w:r w:rsidR="00DD56B7">
        <w:rPr>
          <w:rFonts w:ascii="Arial" w:hAnsi="Arial" w:cs="Arial"/>
          <w:lang w:val="fr-BE"/>
        </w:rPr>
        <w:t xml:space="preserve"> Lifeguard)</w:t>
      </w:r>
      <w:r w:rsidR="00822117" w:rsidRPr="00DD56B7">
        <w:rPr>
          <w:rFonts w:ascii="Arial" w:hAnsi="Arial" w:cs="Arial"/>
          <w:lang w:val="fr-BE"/>
        </w:rPr>
        <w:t>.</w:t>
      </w:r>
    </w:p>
    <w:p w14:paraId="3217823C" w14:textId="77777777" w:rsidR="00007D13" w:rsidRPr="00DD56B7" w:rsidRDefault="00007D13" w:rsidP="00913641">
      <w:pPr>
        <w:ind w:left="426" w:hanging="426"/>
        <w:jc w:val="both"/>
        <w:rPr>
          <w:rFonts w:ascii="Arial" w:hAnsi="Arial" w:cs="Arial"/>
          <w:lang w:val="fr-BE"/>
        </w:rPr>
      </w:pPr>
    </w:p>
    <w:p w14:paraId="4AEBF2FD" w14:textId="1CEAA137" w:rsidR="00007D13" w:rsidRPr="004454F0" w:rsidRDefault="004454F0" w:rsidP="004454F0">
      <w:pPr>
        <w:pStyle w:val="ListParagraph"/>
        <w:numPr>
          <w:ilvl w:val="0"/>
          <w:numId w:val="29"/>
        </w:numPr>
        <w:ind w:left="426" w:hanging="426"/>
        <w:jc w:val="both"/>
        <w:rPr>
          <w:rFonts w:ascii="Arial" w:hAnsi="Arial" w:cs="Arial"/>
          <w:b/>
          <w:bCs/>
          <w:caps/>
          <w:color w:val="0000FF"/>
          <w:lang w:val="fr-BE"/>
        </w:rPr>
      </w:pPr>
      <w:r>
        <w:rPr>
          <w:rFonts w:ascii="Arial" w:hAnsi="Arial" w:cs="Arial"/>
          <w:b/>
          <w:bCs/>
          <w:caps/>
          <w:color w:val="0000FF"/>
          <w:lang w:val="fr-BE"/>
        </w:rPr>
        <w:t xml:space="preserve">COURS 2. </w:t>
      </w:r>
      <w:r w:rsidR="00007D13" w:rsidRPr="004454F0">
        <w:rPr>
          <w:rFonts w:ascii="Arial" w:hAnsi="Arial" w:cs="Arial"/>
          <w:b/>
          <w:bCs/>
          <w:caps/>
          <w:color w:val="0000FF"/>
          <w:lang w:val="fr-BE"/>
        </w:rPr>
        <w:t>Re certification des Instructeurs Internationaux de l’ILS</w:t>
      </w:r>
    </w:p>
    <w:p w14:paraId="7F11E7DB" w14:textId="77777777" w:rsidR="002974AF" w:rsidRPr="00DD56B7" w:rsidRDefault="002974AF" w:rsidP="00913641">
      <w:pPr>
        <w:ind w:left="426"/>
        <w:jc w:val="both"/>
        <w:rPr>
          <w:rFonts w:ascii="Arial" w:hAnsi="Arial" w:cs="Arial"/>
          <w:lang w:val="fr-BE"/>
        </w:rPr>
      </w:pPr>
    </w:p>
    <w:p w14:paraId="58D5C0C8" w14:textId="1F4C3F4F" w:rsidR="00007D13" w:rsidRPr="00DD56B7" w:rsidRDefault="00007D13" w:rsidP="00913641">
      <w:pPr>
        <w:ind w:left="426"/>
        <w:jc w:val="both"/>
        <w:rPr>
          <w:rFonts w:ascii="Arial" w:hAnsi="Arial" w:cs="Arial"/>
          <w:lang w:val="fr-BE"/>
        </w:rPr>
      </w:pPr>
      <w:r w:rsidRPr="00DD56B7">
        <w:rPr>
          <w:rFonts w:ascii="Arial" w:hAnsi="Arial" w:cs="Arial"/>
          <w:lang w:val="fr-BE"/>
        </w:rPr>
        <w:t xml:space="preserve">Le but du cours est de recertifier les personnes qui sont </w:t>
      </w:r>
      <w:r w:rsidR="00DD56B7">
        <w:rPr>
          <w:rFonts w:ascii="Arial" w:hAnsi="Arial" w:cs="Arial"/>
          <w:lang w:val="fr-BE"/>
        </w:rPr>
        <w:t xml:space="preserve">déjà </w:t>
      </w:r>
      <w:r w:rsidRPr="00DD56B7">
        <w:rPr>
          <w:rFonts w:ascii="Arial" w:hAnsi="Arial" w:cs="Arial"/>
          <w:lang w:val="fr-BE"/>
        </w:rPr>
        <w:t>Instructeur Pool Lifeguard ou Instructeur Beach/Surf Lifeguard pour une période de trois ans (2020 à fin 2022). Le cours est réparti sur deux journées de cours.</w:t>
      </w:r>
    </w:p>
    <w:p w14:paraId="17C3FD21" w14:textId="77777777" w:rsidR="000A7F76" w:rsidRPr="00DD56B7" w:rsidRDefault="000A7F76" w:rsidP="00913641">
      <w:pPr>
        <w:jc w:val="both"/>
        <w:rPr>
          <w:rFonts w:ascii="Arial" w:hAnsi="Arial" w:cs="Arial"/>
          <w:u w:val="single"/>
          <w:lang w:val="fr-BE"/>
        </w:rPr>
      </w:pPr>
    </w:p>
    <w:p w14:paraId="54D29B81" w14:textId="238A54B0" w:rsidR="000A7F76" w:rsidRPr="00DD56B7" w:rsidRDefault="00A855D9" w:rsidP="00913641">
      <w:pPr>
        <w:pStyle w:val="ListParagraph"/>
        <w:numPr>
          <w:ilvl w:val="0"/>
          <w:numId w:val="29"/>
        </w:numPr>
        <w:ind w:left="426" w:hanging="426"/>
        <w:jc w:val="both"/>
        <w:rPr>
          <w:rFonts w:ascii="Arial" w:hAnsi="Arial" w:cs="Arial"/>
          <w:b/>
          <w:bCs/>
          <w:caps/>
          <w:color w:val="0000FF"/>
          <w:lang w:val="fr-BE"/>
        </w:rPr>
      </w:pPr>
      <w:r w:rsidRPr="00DD56B7">
        <w:rPr>
          <w:rFonts w:ascii="Arial" w:hAnsi="Arial" w:cs="Arial"/>
          <w:b/>
          <w:bCs/>
          <w:caps/>
          <w:color w:val="0000FF"/>
          <w:lang w:val="fr-BE"/>
        </w:rPr>
        <w:t>LIEU</w:t>
      </w:r>
    </w:p>
    <w:p w14:paraId="7AB535B5" w14:textId="0CDFAE1F" w:rsidR="000A7F76" w:rsidRPr="00DD56B7" w:rsidRDefault="000A7F76" w:rsidP="00913641">
      <w:pPr>
        <w:jc w:val="both"/>
        <w:rPr>
          <w:rFonts w:ascii="Arial" w:eastAsia="Calibri" w:hAnsi="Arial" w:cs="Arial"/>
          <w:b/>
          <w:lang w:val="fr-BE"/>
        </w:rPr>
      </w:pPr>
    </w:p>
    <w:p w14:paraId="1614CEC1" w14:textId="77777777" w:rsidR="00A855D9" w:rsidRPr="00DD56B7" w:rsidRDefault="00A855D9" w:rsidP="00913641">
      <w:pPr>
        <w:ind w:left="426"/>
        <w:jc w:val="both"/>
        <w:rPr>
          <w:rFonts w:ascii="Arial" w:eastAsia="Calibri" w:hAnsi="Arial" w:cs="Arial"/>
          <w:bCs/>
          <w:lang w:val="fr-BE"/>
        </w:rPr>
      </w:pPr>
      <w:r w:rsidRPr="00DD56B7">
        <w:rPr>
          <w:rFonts w:ascii="Arial" w:eastAsia="Calibri" w:hAnsi="Arial" w:cs="Arial"/>
          <w:bCs/>
          <w:lang w:val="fr-BE"/>
        </w:rPr>
        <w:t>Les deux cours se tiendront à Agadir au Maroc.</w:t>
      </w:r>
    </w:p>
    <w:p w14:paraId="0AB27A41" w14:textId="6ADC0925" w:rsidR="00A855D9" w:rsidRPr="00DD56B7" w:rsidRDefault="00A855D9" w:rsidP="00913641">
      <w:pPr>
        <w:ind w:left="426"/>
        <w:jc w:val="both"/>
        <w:rPr>
          <w:rFonts w:ascii="Arial" w:eastAsia="Calibri" w:hAnsi="Arial" w:cs="Arial"/>
          <w:bCs/>
          <w:lang w:val="fr-BE"/>
        </w:rPr>
      </w:pPr>
    </w:p>
    <w:p w14:paraId="4E83ECB4" w14:textId="49ED6E71" w:rsidR="006873D5" w:rsidRPr="00DD56B7" w:rsidRDefault="006873D5" w:rsidP="00913641">
      <w:pPr>
        <w:pStyle w:val="ListParagraph"/>
        <w:numPr>
          <w:ilvl w:val="0"/>
          <w:numId w:val="29"/>
        </w:numPr>
        <w:ind w:left="426" w:hanging="426"/>
        <w:jc w:val="both"/>
        <w:rPr>
          <w:rFonts w:ascii="Arial" w:hAnsi="Arial" w:cs="Arial"/>
          <w:b/>
          <w:bCs/>
          <w:caps/>
          <w:color w:val="0000FF"/>
          <w:lang w:val="fr-BE"/>
        </w:rPr>
      </w:pPr>
      <w:r w:rsidRPr="00DD56B7">
        <w:rPr>
          <w:rFonts w:ascii="Arial" w:hAnsi="Arial" w:cs="Arial"/>
          <w:b/>
          <w:bCs/>
          <w:caps/>
          <w:color w:val="0000FF"/>
          <w:lang w:val="fr-BE"/>
        </w:rPr>
        <w:t>CONDITIONS d’ADMISSION</w:t>
      </w:r>
    </w:p>
    <w:p w14:paraId="34B2C808" w14:textId="77777777" w:rsidR="006873D5" w:rsidRPr="00DD56B7" w:rsidRDefault="006873D5" w:rsidP="00913641">
      <w:pPr>
        <w:pStyle w:val="ListParagraph"/>
        <w:ind w:left="426"/>
        <w:jc w:val="both"/>
        <w:rPr>
          <w:rFonts w:ascii="Arial" w:eastAsia="Calibri" w:hAnsi="Arial" w:cs="Arial"/>
          <w:b/>
          <w:lang w:val="fr-BE"/>
        </w:rPr>
      </w:pPr>
    </w:p>
    <w:p w14:paraId="0BE1FA8D" w14:textId="71945026" w:rsidR="00A53614" w:rsidRPr="00DD56B7" w:rsidRDefault="006873D5" w:rsidP="00913641">
      <w:pPr>
        <w:ind w:left="426"/>
        <w:jc w:val="both"/>
        <w:rPr>
          <w:rFonts w:ascii="Arial" w:eastAsia="Calibri" w:hAnsi="Arial" w:cs="Arial"/>
          <w:bCs/>
          <w:lang w:val="fr-BE"/>
        </w:rPr>
      </w:pPr>
      <w:r w:rsidRPr="00DD56B7">
        <w:rPr>
          <w:rFonts w:ascii="Arial" w:eastAsia="Calibri" w:hAnsi="Arial" w:cs="Arial"/>
          <w:bCs/>
          <w:lang w:val="fr-BE"/>
        </w:rPr>
        <w:t xml:space="preserve">Pour être admis </w:t>
      </w:r>
      <w:r w:rsidR="000F3972">
        <w:rPr>
          <w:rFonts w:ascii="Arial" w:eastAsia="Calibri" w:hAnsi="Arial" w:cs="Arial"/>
          <w:bCs/>
          <w:lang w:val="fr-BE"/>
        </w:rPr>
        <w:t xml:space="preserve">au cours 1. </w:t>
      </w:r>
      <w:proofErr w:type="gramStart"/>
      <w:r w:rsidRPr="00DD56B7">
        <w:rPr>
          <w:rFonts w:ascii="Arial" w:eastAsia="Calibri" w:hAnsi="Arial" w:cs="Arial"/>
          <w:bCs/>
          <w:lang w:val="fr-BE"/>
        </w:rPr>
        <w:t>formation</w:t>
      </w:r>
      <w:proofErr w:type="gramEnd"/>
      <w:r w:rsidRPr="00DD56B7">
        <w:rPr>
          <w:rFonts w:ascii="Arial" w:eastAsia="Calibri" w:hAnsi="Arial" w:cs="Arial"/>
          <w:bCs/>
          <w:lang w:val="fr-BE"/>
        </w:rPr>
        <w:t xml:space="preserve"> des Instructeurs Internationaux de l’ILS, les étudiants doivent présenter un </w:t>
      </w:r>
      <w:r w:rsidR="00A53614" w:rsidRPr="00DD56B7">
        <w:rPr>
          <w:rFonts w:ascii="Arial" w:eastAsia="Calibri" w:hAnsi="Arial" w:cs="Arial"/>
          <w:bCs/>
          <w:lang w:val="fr-BE"/>
        </w:rPr>
        <w:t xml:space="preserve">certificat ou diplôme de sauveteur en piscine ou en mer, présenter un certificat d’aptitude médicale et </w:t>
      </w:r>
      <w:r w:rsidR="00913641">
        <w:rPr>
          <w:rFonts w:ascii="Arial" w:eastAsia="Calibri" w:hAnsi="Arial" w:cs="Arial"/>
          <w:bCs/>
          <w:lang w:val="fr-BE"/>
        </w:rPr>
        <w:t xml:space="preserve">être </w:t>
      </w:r>
      <w:r w:rsidR="00A53614" w:rsidRPr="00DD56B7">
        <w:rPr>
          <w:rFonts w:ascii="Arial" w:eastAsia="Calibri" w:hAnsi="Arial" w:cs="Arial"/>
          <w:bCs/>
          <w:lang w:val="fr-BE"/>
        </w:rPr>
        <w:t>au moins 21 ans an au début du cours.</w:t>
      </w:r>
    </w:p>
    <w:p w14:paraId="7DCE79BE" w14:textId="77777777" w:rsidR="006873D5" w:rsidRPr="00DD56B7" w:rsidRDefault="006873D5" w:rsidP="00913641">
      <w:pPr>
        <w:ind w:left="426"/>
        <w:jc w:val="both"/>
        <w:rPr>
          <w:rFonts w:ascii="Arial" w:eastAsia="Calibri" w:hAnsi="Arial" w:cs="Arial"/>
          <w:bCs/>
          <w:lang w:val="fr-BE"/>
        </w:rPr>
      </w:pPr>
    </w:p>
    <w:p w14:paraId="463DE208" w14:textId="70C5E7EB" w:rsidR="00F87674" w:rsidRDefault="00F87674" w:rsidP="00913641">
      <w:pPr>
        <w:ind w:left="426"/>
        <w:jc w:val="both"/>
        <w:rPr>
          <w:rFonts w:ascii="Arial" w:eastAsia="Calibri" w:hAnsi="Arial" w:cs="Arial"/>
          <w:bCs/>
          <w:lang w:val="fr-BE"/>
        </w:rPr>
      </w:pPr>
      <w:r w:rsidRPr="00DD56B7">
        <w:rPr>
          <w:rFonts w:ascii="Arial" w:eastAsia="Calibri" w:hAnsi="Arial" w:cs="Arial"/>
          <w:bCs/>
          <w:lang w:val="fr-BE"/>
        </w:rPr>
        <w:t xml:space="preserve">Pour être admis </w:t>
      </w:r>
      <w:r w:rsidR="000F3972">
        <w:rPr>
          <w:rFonts w:ascii="Arial" w:eastAsia="Calibri" w:hAnsi="Arial" w:cs="Arial"/>
          <w:bCs/>
          <w:lang w:val="fr-BE"/>
        </w:rPr>
        <w:t xml:space="preserve">au cours 2. </w:t>
      </w:r>
      <w:proofErr w:type="gramStart"/>
      <w:r w:rsidR="000F3972">
        <w:rPr>
          <w:rFonts w:ascii="Arial" w:eastAsia="Calibri" w:hAnsi="Arial" w:cs="Arial"/>
          <w:bCs/>
          <w:lang w:val="fr-BE"/>
        </w:rPr>
        <w:t>r</w:t>
      </w:r>
      <w:r w:rsidRPr="00DD56B7">
        <w:rPr>
          <w:rFonts w:ascii="Arial" w:eastAsia="Calibri" w:hAnsi="Arial" w:cs="Arial"/>
          <w:bCs/>
          <w:lang w:val="fr-BE"/>
        </w:rPr>
        <w:t>ectification</w:t>
      </w:r>
      <w:proofErr w:type="gramEnd"/>
      <w:r w:rsidRPr="00DD56B7">
        <w:rPr>
          <w:rFonts w:ascii="Arial" w:eastAsia="Calibri" w:hAnsi="Arial" w:cs="Arial"/>
          <w:bCs/>
          <w:lang w:val="fr-BE"/>
        </w:rPr>
        <w:t xml:space="preserve"> des Instructeurs Internationaux de l’ILS, les étudiants doivent présenter un certificat d’Instructeur International de l’ILS.</w:t>
      </w:r>
    </w:p>
    <w:p w14:paraId="34D77D6A" w14:textId="77777777" w:rsidR="00913641" w:rsidRPr="00DD56B7" w:rsidRDefault="00913641" w:rsidP="00913641">
      <w:pPr>
        <w:ind w:left="426"/>
        <w:jc w:val="both"/>
        <w:rPr>
          <w:rFonts w:ascii="Arial" w:eastAsia="Calibri" w:hAnsi="Arial" w:cs="Arial"/>
          <w:bCs/>
          <w:lang w:val="fr-BE"/>
        </w:rPr>
      </w:pPr>
    </w:p>
    <w:p w14:paraId="0762AA2E" w14:textId="77777777" w:rsidR="00913641" w:rsidRPr="00DD56B7" w:rsidRDefault="00913641" w:rsidP="00913641">
      <w:pPr>
        <w:pStyle w:val="ListParagraph"/>
        <w:numPr>
          <w:ilvl w:val="0"/>
          <w:numId w:val="29"/>
        </w:numPr>
        <w:ind w:left="426" w:hanging="426"/>
        <w:jc w:val="both"/>
        <w:rPr>
          <w:rFonts w:ascii="Arial" w:hAnsi="Arial" w:cs="Arial"/>
          <w:b/>
          <w:bCs/>
          <w:caps/>
          <w:color w:val="0000FF"/>
          <w:lang w:val="fr-BE"/>
        </w:rPr>
      </w:pPr>
      <w:r w:rsidRPr="00DD56B7">
        <w:rPr>
          <w:rFonts w:ascii="Arial" w:hAnsi="Arial" w:cs="Arial"/>
          <w:b/>
          <w:bCs/>
          <w:caps/>
          <w:color w:val="0000FF"/>
          <w:lang w:val="fr-BE"/>
        </w:rPr>
        <w:t>Langue du cours</w:t>
      </w:r>
    </w:p>
    <w:p w14:paraId="6F2762E0" w14:textId="77777777" w:rsidR="00913641" w:rsidRPr="00DD56B7" w:rsidRDefault="00913641" w:rsidP="00913641">
      <w:pPr>
        <w:ind w:left="426"/>
        <w:jc w:val="both"/>
        <w:rPr>
          <w:rFonts w:ascii="Arial" w:hAnsi="Arial" w:cs="Arial"/>
          <w:lang w:val="fr-BE"/>
        </w:rPr>
      </w:pPr>
    </w:p>
    <w:p w14:paraId="5509261B" w14:textId="77777777" w:rsidR="00913641" w:rsidRPr="00DD56B7" w:rsidRDefault="00913641" w:rsidP="00913641">
      <w:pPr>
        <w:ind w:left="426"/>
        <w:jc w:val="both"/>
        <w:rPr>
          <w:rFonts w:ascii="Arial" w:eastAsia="Calibri" w:hAnsi="Arial" w:cs="Arial"/>
          <w:bCs/>
          <w:lang w:val="fr-BE"/>
        </w:rPr>
      </w:pPr>
      <w:r w:rsidRPr="00DD56B7">
        <w:rPr>
          <w:rFonts w:ascii="Arial" w:hAnsi="Arial" w:cs="Arial"/>
          <w:lang w:val="fr-BE"/>
        </w:rPr>
        <w:t>Le cours sera en trois langues : Français, Anglais ou Arabe. Le candidat doit maitriser une de ces trois langues parfaitement.</w:t>
      </w:r>
    </w:p>
    <w:p w14:paraId="5B07C807" w14:textId="77777777" w:rsidR="00913641" w:rsidRPr="00DD56B7" w:rsidRDefault="00913641" w:rsidP="00913641">
      <w:pPr>
        <w:jc w:val="both"/>
        <w:rPr>
          <w:rFonts w:ascii="Arial" w:eastAsia="Calibri" w:hAnsi="Arial" w:cs="Arial"/>
          <w:bCs/>
          <w:lang w:val="fr-BE"/>
        </w:rPr>
      </w:pPr>
    </w:p>
    <w:p w14:paraId="1657B78C" w14:textId="3E2926F0" w:rsidR="006873D5" w:rsidRPr="00DD56B7" w:rsidRDefault="006873D5" w:rsidP="00913641">
      <w:pPr>
        <w:ind w:left="426"/>
        <w:jc w:val="both"/>
        <w:rPr>
          <w:rFonts w:ascii="Arial" w:eastAsia="Calibri" w:hAnsi="Arial" w:cs="Arial"/>
          <w:bCs/>
          <w:lang w:val="fr-BE"/>
        </w:rPr>
      </w:pPr>
    </w:p>
    <w:p w14:paraId="2516B5AF" w14:textId="0C8F25DC" w:rsidR="00A855D9" w:rsidRPr="00DD56B7" w:rsidRDefault="00A855D9" w:rsidP="00913641">
      <w:pPr>
        <w:pStyle w:val="ListParagraph"/>
        <w:numPr>
          <w:ilvl w:val="0"/>
          <w:numId w:val="29"/>
        </w:numPr>
        <w:ind w:left="426" w:hanging="426"/>
        <w:jc w:val="both"/>
        <w:rPr>
          <w:rFonts w:ascii="Arial" w:hAnsi="Arial" w:cs="Arial"/>
          <w:b/>
          <w:bCs/>
          <w:caps/>
          <w:color w:val="0000FF"/>
          <w:lang w:val="fr-BE"/>
        </w:rPr>
      </w:pPr>
      <w:r w:rsidRPr="00DD56B7">
        <w:rPr>
          <w:rFonts w:ascii="Arial" w:hAnsi="Arial" w:cs="Arial"/>
          <w:b/>
          <w:bCs/>
          <w:caps/>
          <w:color w:val="0000FF"/>
          <w:lang w:val="fr-BE"/>
        </w:rPr>
        <w:lastRenderedPageBreak/>
        <w:t>ASPECTS FINANCIERS</w:t>
      </w:r>
    </w:p>
    <w:p w14:paraId="7A7E3501" w14:textId="7BE058DA" w:rsidR="00A855D9" w:rsidRPr="00DD56B7" w:rsidRDefault="00A855D9" w:rsidP="00913641">
      <w:pPr>
        <w:ind w:left="426"/>
        <w:jc w:val="both"/>
        <w:rPr>
          <w:rFonts w:ascii="Arial" w:eastAsia="Calibri" w:hAnsi="Arial" w:cs="Arial"/>
          <w:bCs/>
          <w:lang w:val="fr-BE"/>
        </w:rPr>
      </w:pPr>
    </w:p>
    <w:p w14:paraId="14B7554F" w14:textId="77777777" w:rsidR="00A855D9" w:rsidRPr="00DD56B7" w:rsidRDefault="00A855D9" w:rsidP="00913641">
      <w:pPr>
        <w:ind w:left="426"/>
        <w:jc w:val="both"/>
        <w:rPr>
          <w:rFonts w:ascii="Arial" w:eastAsia="Calibri" w:hAnsi="Arial" w:cs="Arial"/>
          <w:b/>
          <w:lang w:val="fr-BE"/>
        </w:rPr>
      </w:pPr>
      <w:r w:rsidRPr="00DD56B7">
        <w:rPr>
          <w:rFonts w:ascii="Arial" w:eastAsia="Calibri" w:hAnsi="Arial" w:cs="Arial"/>
          <w:b/>
          <w:lang w:val="fr-BE"/>
        </w:rPr>
        <w:t>Visa</w:t>
      </w:r>
    </w:p>
    <w:p w14:paraId="268DE6A0" w14:textId="172B1C30" w:rsidR="00A855D9" w:rsidRPr="00DD56B7" w:rsidRDefault="00A855D9" w:rsidP="00913641">
      <w:pPr>
        <w:ind w:left="426"/>
        <w:jc w:val="both"/>
        <w:rPr>
          <w:rFonts w:ascii="Arial" w:eastAsia="Calibri" w:hAnsi="Arial" w:cs="Arial"/>
          <w:bCs/>
          <w:lang w:val="fr-BE"/>
        </w:rPr>
      </w:pPr>
      <w:r w:rsidRPr="00DD56B7">
        <w:rPr>
          <w:rFonts w:ascii="Arial" w:eastAsia="Calibri" w:hAnsi="Arial" w:cs="Arial"/>
          <w:bCs/>
          <w:lang w:val="fr-BE"/>
        </w:rPr>
        <w:t xml:space="preserve">Chaque candidat ou la Fédération du candidat couvre les frais de </w:t>
      </w:r>
      <w:r w:rsidR="006873D5" w:rsidRPr="00DD56B7">
        <w:rPr>
          <w:rFonts w:ascii="Arial" w:eastAsia="Calibri" w:hAnsi="Arial" w:cs="Arial"/>
          <w:bCs/>
          <w:lang w:val="fr-BE"/>
        </w:rPr>
        <w:t xml:space="preserve">visa. Le FRMS aidera dans </w:t>
      </w:r>
      <w:r w:rsidR="00F87674" w:rsidRPr="00DD56B7">
        <w:rPr>
          <w:rFonts w:ascii="Arial" w:eastAsia="Calibri" w:hAnsi="Arial" w:cs="Arial"/>
          <w:bCs/>
          <w:lang w:val="fr-BE"/>
        </w:rPr>
        <w:t>l’envoi de lettres d’</w:t>
      </w:r>
      <w:r w:rsidR="006873D5" w:rsidRPr="00DD56B7">
        <w:rPr>
          <w:rFonts w:ascii="Arial" w:eastAsia="Calibri" w:hAnsi="Arial" w:cs="Arial"/>
          <w:bCs/>
          <w:lang w:val="fr-BE"/>
        </w:rPr>
        <w:t xml:space="preserve">invitations </w:t>
      </w:r>
      <w:r w:rsidR="00F87674" w:rsidRPr="00DD56B7">
        <w:rPr>
          <w:rFonts w:ascii="Arial" w:eastAsia="Calibri" w:hAnsi="Arial" w:cs="Arial"/>
          <w:bCs/>
          <w:lang w:val="fr-BE"/>
        </w:rPr>
        <w:t xml:space="preserve">individuelles </w:t>
      </w:r>
      <w:r w:rsidR="006873D5" w:rsidRPr="00DD56B7">
        <w:rPr>
          <w:rFonts w:ascii="Arial" w:eastAsia="Calibri" w:hAnsi="Arial" w:cs="Arial"/>
          <w:bCs/>
          <w:lang w:val="fr-BE"/>
        </w:rPr>
        <w:t>pour les ambassades.</w:t>
      </w:r>
      <w:r w:rsidR="000F3972">
        <w:rPr>
          <w:rFonts w:ascii="Arial" w:eastAsia="Calibri" w:hAnsi="Arial" w:cs="Arial"/>
          <w:bCs/>
          <w:lang w:val="fr-BE"/>
        </w:rPr>
        <w:t xml:space="preserve"> Les étudiants sont encouragés d’entamer la procédure de demande visa bien à temps, car cela demande du temps. </w:t>
      </w:r>
    </w:p>
    <w:p w14:paraId="20E7469E" w14:textId="77777777" w:rsidR="00A855D9" w:rsidRPr="00DD56B7" w:rsidRDefault="00A855D9" w:rsidP="00913641">
      <w:pPr>
        <w:ind w:left="426"/>
        <w:jc w:val="both"/>
        <w:rPr>
          <w:rFonts w:ascii="Arial" w:eastAsia="Calibri" w:hAnsi="Arial" w:cs="Arial"/>
          <w:b/>
          <w:lang w:val="fr-BE"/>
        </w:rPr>
      </w:pPr>
    </w:p>
    <w:p w14:paraId="4F91AD26" w14:textId="5850700B" w:rsidR="00A855D9" w:rsidRPr="00DD56B7" w:rsidRDefault="00A855D9" w:rsidP="00913641">
      <w:pPr>
        <w:ind w:left="426"/>
        <w:jc w:val="both"/>
        <w:rPr>
          <w:rFonts w:ascii="Arial" w:eastAsia="Calibri" w:hAnsi="Arial" w:cs="Arial"/>
          <w:b/>
          <w:lang w:val="fr-BE"/>
        </w:rPr>
      </w:pPr>
      <w:r w:rsidRPr="00DD56B7">
        <w:rPr>
          <w:rFonts w:ascii="Arial" w:eastAsia="Calibri" w:hAnsi="Arial" w:cs="Arial"/>
          <w:b/>
          <w:lang w:val="fr-BE"/>
        </w:rPr>
        <w:t>Ticket Aérien</w:t>
      </w:r>
    </w:p>
    <w:p w14:paraId="7811986B" w14:textId="77777777" w:rsidR="00A855D9" w:rsidRPr="00DD56B7" w:rsidRDefault="00A855D9" w:rsidP="00913641">
      <w:pPr>
        <w:ind w:left="426"/>
        <w:jc w:val="both"/>
        <w:rPr>
          <w:rFonts w:ascii="Arial" w:eastAsia="Calibri" w:hAnsi="Arial" w:cs="Arial"/>
          <w:bCs/>
          <w:lang w:val="fr-BE"/>
        </w:rPr>
      </w:pPr>
      <w:r w:rsidRPr="00DD56B7">
        <w:rPr>
          <w:rFonts w:ascii="Arial" w:eastAsia="Calibri" w:hAnsi="Arial" w:cs="Arial"/>
          <w:bCs/>
          <w:lang w:val="fr-BE"/>
        </w:rPr>
        <w:t>Chaque candidat ou la Fédération du candidat couvre les frais de tickets aériens de son pays vers l’aéroport d’Agadir.</w:t>
      </w:r>
    </w:p>
    <w:p w14:paraId="6D67D9C1" w14:textId="1CAACB4D" w:rsidR="00A855D9" w:rsidRPr="00DD56B7" w:rsidRDefault="00A855D9" w:rsidP="00913641">
      <w:pPr>
        <w:ind w:left="426"/>
        <w:jc w:val="both"/>
        <w:rPr>
          <w:rFonts w:ascii="Arial" w:eastAsia="Calibri" w:hAnsi="Arial" w:cs="Arial"/>
          <w:b/>
          <w:lang w:val="fr-BE"/>
        </w:rPr>
      </w:pPr>
    </w:p>
    <w:p w14:paraId="780ABA9E" w14:textId="76F43629" w:rsidR="006873D5" w:rsidRPr="00DD56B7" w:rsidRDefault="006873D5" w:rsidP="00913641">
      <w:pPr>
        <w:ind w:left="426"/>
        <w:jc w:val="both"/>
        <w:rPr>
          <w:rFonts w:ascii="Arial" w:eastAsia="Calibri" w:hAnsi="Arial" w:cs="Arial"/>
          <w:b/>
          <w:lang w:val="fr-BE"/>
        </w:rPr>
      </w:pPr>
      <w:r w:rsidRPr="00DD56B7">
        <w:rPr>
          <w:rFonts w:ascii="Arial" w:eastAsia="Calibri" w:hAnsi="Arial" w:cs="Arial"/>
          <w:b/>
          <w:lang w:val="fr-BE"/>
        </w:rPr>
        <w:t>Transport de l’aéroport d’Agadir vers l’hôtel et retour</w:t>
      </w:r>
    </w:p>
    <w:p w14:paraId="7ED5A24A" w14:textId="47497EE5" w:rsidR="006873D5" w:rsidRPr="00DD56B7" w:rsidRDefault="006873D5" w:rsidP="00913641">
      <w:pPr>
        <w:ind w:left="426"/>
        <w:jc w:val="both"/>
        <w:rPr>
          <w:rFonts w:ascii="Arial" w:eastAsia="Calibri" w:hAnsi="Arial" w:cs="Arial"/>
          <w:bCs/>
          <w:lang w:val="fr-BE"/>
        </w:rPr>
      </w:pPr>
      <w:r w:rsidRPr="00DD56B7">
        <w:rPr>
          <w:rFonts w:ascii="Arial" w:eastAsia="Calibri" w:hAnsi="Arial" w:cs="Arial"/>
          <w:bCs/>
          <w:lang w:val="fr-BE"/>
        </w:rPr>
        <w:t>La FRMS couvre les frais de transport de l’Aéroport d’Agadir vers l’hôtel et de l’hôtel vers l’Aéroport d’Agadir.</w:t>
      </w:r>
    </w:p>
    <w:p w14:paraId="1D2DF5AE" w14:textId="77777777" w:rsidR="00F87674" w:rsidRPr="00DD56B7" w:rsidRDefault="00F87674" w:rsidP="00913641">
      <w:pPr>
        <w:ind w:left="426"/>
        <w:jc w:val="both"/>
        <w:rPr>
          <w:rFonts w:ascii="Arial" w:eastAsia="Calibri" w:hAnsi="Arial" w:cs="Arial"/>
          <w:b/>
          <w:lang w:val="fr-BE"/>
        </w:rPr>
      </w:pPr>
    </w:p>
    <w:p w14:paraId="68BDAC3D" w14:textId="089C4906" w:rsidR="00A855D9" w:rsidRPr="00DD56B7" w:rsidRDefault="00913641" w:rsidP="00913641">
      <w:pPr>
        <w:ind w:left="426"/>
        <w:jc w:val="both"/>
        <w:rPr>
          <w:rFonts w:ascii="Arial" w:eastAsia="Calibri" w:hAnsi="Arial" w:cs="Arial"/>
          <w:b/>
          <w:lang w:val="fr-BE"/>
        </w:rPr>
      </w:pPr>
      <w:r w:rsidRPr="00DD56B7">
        <w:rPr>
          <w:rFonts w:ascii="Arial" w:eastAsia="Calibri" w:hAnsi="Arial" w:cs="Arial"/>
          <w:bCs/>
          <w:noProof/>
          <w:lang w:val="fr-BE"/>
        </w:rPr>
        <w:drawing>
          <wp:anchor distT="0" distB="0" distL="114300" distR="114300" simplePos="0" relativeHeight="251659264" behindDoc="0" locked="0" layoutInCell="1" allowOverlap="1" wp14:anchorId="4F1DD615" wp14:editId="0F32B075">
            <wp:simplePos x="0" y="0"/>
            <wp:positionH relativeFrom="column">
              <wp:posOffset>3116580</wp:posOffset>
            </wp:positionH>
            <wp:positionV relativeFrom="paragraph">
              <wp:posOffset>204470</wp:posOffset>
            </wp:positionV>
            <wp:extent cx="2604770" cy="1677670"/>
            <wp:effectExtent l="0" t="0" r="5080" b="0"/>
            <wp:wrapSquare wrapText="bothSides"/>
            <wp:docPr id="5" name="Picture 5" descr="A bedroom with a bed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909678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4770" cy="1677670"/>
                    </a:xfrm>
                    <a:prstGeom prst="rect">
                      <a:avLst/>
                    </a:prstGeom>
                  </pic:spPr>
                </pic:pic>
              </a:graphicData>
            </a:graphic>
            <wp14:sizeRelH relativeFrom="page">
              <wp14:pctWidth>0</wp14:pctWidth>
            </wp14:sizeRelH>
            <wp14:sizeRelV relativeFrom="page">
              <wp14:pctHeight>0</wp14:pctHeight>
            </wp14:sizeRelV>
          </wp:anchor>
        </w:drawing>
      </w:r>
      <w:r w:rsidRPr="00DD56B7">
        <w:rPr>
          <w:rFonts w:ascii="Arial" w:eastAsia="Calibri" w:hAnsi="Arial" w:cs="Arial"/>
          <w:bCs/>
          <w:noProof/>
          <w:lang w:val="fr-BE"/>
        </w:rPr>
        <w:drawing>
          <wp:anchor distT="0" distB="0" distL="114300" distR="114300" simplePos="0" relativeHeight="251658240" behindDoc="0" locked="0" layoutInCell="1" allowOverlap="1" wp14:anchorId="688AA6EF" wp14:editId="4C6848B8">
            <wp:simplePos x="0" y="0"/>
            <wp:positionH relativeFrom="column">
              <wp:posOffset>309880</wp:posOffset>
            </wp:positionH>
            <wp:positionV relativeFrom="paragraph">
              <wp:posOffset>204470</wp:posOffset>
            </wp:positionV>
            <wp:extent cx="2700655" cy="1677670"/>
            <wp:effectExtent l="0" t="0" r="4445" b="0"/>
            <wp:wrapSquare wrapText="bothSides"/>
            <wp:docPr id="3" name="Picture 3" descr="A group of people in a p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60137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655" cy="1677670"/>
                    </a:xfrm>
                    <a:prstGeom prst="rect">
                      <a:avLst/>
                    </a:prstGeom>
                  </pic:spPr>
                </pic:pic>
              </a:graphicData>
            </a:graphic>
            <wp14:sizeRelH relativeFrom="page">
              <wp14:pctWidth>0</wp14:pctWidth>
            </wp14:sizeRelH>
            <wp14:sizeRelV relativeFrom="page">
              <wp14:pctHeight>0</wp14:pctHeight>
            </wp14:sizeRelV>
          </wp:anchor>
        </w:drawing>
      </w:r>
      <w:r w:rsidR="00A855D9" w:rsidRPr="00DD56B7">
        <w:rPr>
          <w:rFonts w:ascii="Arial" w:eastAsia="Calibri" w:hAnsi="Arial" w:cs="Arial"/>
          <w:b/>
          <w:lang w:val="fr-BE"/>
        </w:rPr>
        <w:t>Accommodation</w:t>
      </w:r>
    </w:p>
    <w:p w14:paraId="1C221411" w14:textId="77777777" w:rsidR="00913641" w:rsidRDefault="00913641" w:rsidP="00913641">
      <w:pPr>
        <w:ind w:left="426"/>
        <w:jc w:val="both"/>
        <w:rPr>
          <w:rFonts w:ascii="Arial" w:eastAsia="Calibri" w:hAnsi="Arial" w:cs="Arial"/>
          <w:bCs/>
          <w:lang w:val="fr-BE"/>
        </w:rPr>
      </w:pPr>
    </w:p>
    <w:p w14:paraId="43D44033" w14:textId="01224E1D" w:rsidR="00A855D9" w:rsidRPr="00DD56B7" w:rsidRDefault="00A855D9" w:rsidP="00913641">
      <w:pPr>
        <w:ind w:left="426"/>
        <w:jc w:val="both"/>
        <w:rPr>
          <w:rFonts w:ascii="Arial" w:eastAsia="Calibri" w:hAnsi="Arial" w:cs="Arial"/>
          <w:bCs/>
          <w:lang w:val="fr-BE"/>
        </w:rPr>
      </w:pPr>
      <w:r w:rsidRPr="00DD56B7">
        <w:rPr>
          <w:rFonts w:ascii="Arial" w:eastAsia="Calibri" w:hAnsi="Arial" w:cs="Arial"/>
          <w:bCs/>
          <w:lang w:val="fr-BE"/>
        </w:rPr>
        <w:t xml:space="preserve">Les étudiants seront hébergés à l’hôtel Al </w:t>
      </w:r>
      <w:proofErr w:type="spellStart"/>
      <w:r w:rsidRPr="00DD56B7">
        <w:rPr>
          <w:rFonts w:ascii="Arial" w:eastAsia="Calibri" w:hAnsi="Arial" w:cs="Arial"/>
          <w:bCs/>
          <w:lang w:val="fr-BE"/>
        </w:rPr>
        <w:t>Moggar</w:t>
      </w:r>
      <w:proofErr w:type="spellEnd"/>
      <w:r w:rsidRPr="00DD56B7">
        <w:rPr>
          <w:rFonts w:ascii="Arial" w:eastAsia="Calibri" w:hAnsi="Arial" w:cs="Arial"/>
          <w:bCs/>
          <w:lang w:val="fr-BE"/>
        </w:rPr>
        <w:t xml:space="preserve"> à Agadir. </w:t>
      </w:r>
      <w:r w:rsidR="00913641" w:rsidRPr="00DD56B7">
        <w:rPr>
          <w:rFonts w:ascii="Arial" w:eastAsia="Calibri" w:hAnsi="Arial" w:cs="Arial"/>
          <w:bCs/>
          <w:lang w:val="fr-BE"/>
        </w:rPr>
        <w:t xml:space="preserve">Chaque candidat ou la Fédération du candidat couvre </w:t>
      </w:r>
      <w:r w:rsidR="00913641">
        <w:rPr>
          <w:rFonts w:ascii="Arial" w:eastAsia="Calibri" w:hAnsi="Arial" w:cs="Arial"/>
          <w:bCs/>
          <w:lang w:val="fr-BE"/>
        </w:rPr>
        <w:t>l</w:t>
      </w:r>
      <w:r w:rsidRPr="00DD56B7">
        <w:rPr>
          <w:rFonts w:ascii="Arial" w:eastAsia="Calibri" w:hAnsi="Arial" w:cs="Arial"/>
          <w:bCs/>
          <w:lang w:val="fr-BE"/>
        </w:rPr>
        <w:t>es frais de l’hôtel</w:t>
      </w:r>
      <w:r w:rsidR="00913641">
        <w:rPr>
          <w:rFonts w:ascii="Arial" w:eastAsia="Calibri" w:hAnsi="Arial" w:cs="Arial"/>
          <w:bCs/>
          <w:lang w:val="fr-BE"/>
        </w:rPr>
        <w:t xml:space="preserve">, soit </w:t>
      </w:r>
      <w:r w:rsidRPr="00DD56B7">
        <w:rPr>
          <w:rFonts w:ascii="Arial" w:eastAsia="Calibri" w:hAnsi="Arial" w:cs="Arial"/>
          <w:bCs/>
          <w:lang w:val="fr-BE"/>
        </w:rPr>
        <w:t>40 Euro par personne et par jour. Les 40 Euro par personne et par jour couvrent l’héber</w:t>
      </w:r>
      <w:r w:rsidR="00913641">
        <w:rPr>
          <w:rFonts w:ascii="Arial" w:eastAsia="Calibri" w:hAnsi="Arial" w:cs="Arial"/>
          <w:bCs/>
          <w:lang w:val="fr-BE"/>
        </w:rPr>
        <w:softHyphen/>
      </w:r>
      <w:r w:rsidRPr="00DD56B7">
        <w:rPr>
          <w:rFonts w:ascii="Arial" w:eastAsia="Calibri" w:hAnsi="Arial" w:cs="Arial"/>
          <w:bCs/>
          <w:lang w:val="fr-BE"/>
        </w:rPr>
        <w:t xml:space="preserve">gement dans des </w:t>
      </w:r>
      <w:r w:rsidR="00F87674" w:rsidRPr="00DD56B7">
        <w:rPr>
          <w:rFonts w:ascii="Arial" w:eastAsia="Calibri" w:hAnsi="Arial" w:cs="Arial"/>
          <w:bCs/>
          <w:lang w:val="fr-BE"/>
        </w:rPr>
        <w:t xml:space="preserve">grandes </w:t>
      </w:r>
      <w:r w:rsidRPr="00DD56B7">
        <w:rPr>
          <w:rFonts w:ascii="Arial" w:eastAsia="Calibri" w:hAnsi="Arial" w:cs="Arial"/>
          <w:bCs/>
          <w:lang w:val="fr-BE"/>
        </w:rPr>
        <w:t>chambres à deux ou trois personnes par chambre, le petit déjeuner, le déjeuner et le diner</w:t>
      </w:r>
      <w:r w:rsidR="00913641">
        <w:rPr>
          <w:rFonts w:ascii="Arial" w:eastAsia="Calibri" w:hAnsi="Arial" w:cs="Arial"/>
          <w:bCs/>
          <w:lang w:val="fr-BE"/>
        </w:rPr>
        <w:t xml:space="preserve"> : </w:t>
      </w:r>
      <w:r w:rsidRPr="00DD56B7">
        <w:rPr>
          <w:rFonts w:ascii="Arial" w:eastAsia="Calibri" w:hAnsi="Arial" w:cs="Arial"/>
          <w:bCs/>
          <w:lang w:val="fr-BE"/>
        </w:rPr>
        <w:t xml:space="preserve">donc </w:t>
      </w:r>
      <w:r w:rsidR="000F3972">
        <w:rPr>
          <w:rFonts w:ascii="Arial" w:eastAsia="Calibri" w:hAnsi="Arial" w:cs="Arial"/>
          <w:bCs/>
          <w:lang w:val="fr-BE"/>
        </w:rPr>
        <w:t xml:space="preserve">les 40 Euro par personne et par jour couvrent </w:t>
      </w:r>
      <w:r w:rsidR="00913641">
        <w:rPr>
          <w:rFonts w:ascii="Arial" w:eastAsia="Calibri" w:hAnsi="Arial" w:cs="Arial"/>
          <w:bCs/>
          <w:lang w:val="fr-BE"/>
        </w:rPr>
        <w:t xml:space="preserve">l’accommodation et </w:t>
      </w:r>
      <w:r w:rsidRPr="00DD56B7">
        <w:rPr>
          <w:rFonts w:ascii="Arial" w:eastAsia="Calibri" w:hAnsi="Arial" w:cs="Arial"/>
          <w:bCs/>
          <w:lang w:val="fr-BE"/>
        </w:rPr>
        <w:t>trois repas par jour.</w:t>
      </w:r>
    </w:p>
    <w:p w14:paraId="2FEA6F82" w14:textId="552515A5" w:rsidR="00913641" w:rsidRDefault="00913641" w:rsidP="00913641">
      <w:pPr>
        <w:ind w:left="426"/>
        <w:jc w:val="both"/>
        <w:rPr>
          <w:rFonts w:ascii="Arial" w:eastAsia="Calibri" w:hAnsi="Arial" w:cs="Arial"/>
          <w:b/>
          <w:lang w:val="fr-BE"/>
        </w:rPr>
      </w:pPr>
    </w:p>
    <w:p w14:paraId="76DED03B" w14:textId="5AF88CA4" w:rsidR="00A855D9" w:rsidRPr="00DD56B7" w:rsidRDefault="006873D5" w:rsidP="00913641">
      <w:pPr>
        <w:ind w:left="426"/>
        <w:jc w:val="both"/>
        <w:rPr>
          <w:rFonts w:ascii="Arial" w:eastAsia="Calibri" w:hAnsi="Arial" w:cs="Arial"/>
          <w:b/>
          <w:lang w:val="fr-BE"/>
        </w:rPr>
      </w:pPr>
      <w:r w:rsidRPr="00DD56B7">
        <w:rPr>
          <w:rFonts w:ascii="Arial" w:eastAsia="Calibri" w:hAnsi="Arial" w:cs="Arial"/>
          <w:b/>
          <w:lang w:val="fr-BE"/>
        </w:rPr>
        <w:t>Frais d’admission</w:t>
      </w:r>
    </w:p>
    <w:p w14:paraId="3818355E" w14:textId="7345A5C1" w:rsidR="006873D5" w:rsidRPr="00DD56B7" w:rsidRDefault="006873D5" w:rsidP="00913641">
      <w:pPr>
        <w:ind w:left="426"/>
        <w:jc w:val="both"/>
        <w:rPr>
          <w:rFonts w:ascii="Arial" w:eastAsia="Calibri" w:hAnsi="Arial" w:cs="Arial"/>
          <w:bCs/>
          <w:lang w:val="fr-BE"/>
        </w:rPr>
      </w:pPr>
      <w:r w:rsidRPr="00DD56B7">
        <w:rPr>
          <w:rFonts w:ascii="Arial" w:eastAsia="Calibri" w:hAnsi="Arial" w:cs="Arial"/>
          <w:bCs/>
          <w:lang w:val="fr-BE"/>
        </w:rPr>
        <w:t>L’A</w:t>
      </w:r>
      <w:r w:rsidR="00913641">
        <w:rPr>
          <w:rFonts w:ascii="Arial" w:eastAsia="Calibri" w:hAnsi="Arial" w:cs="Arial"/>
          <w:bCs/>
          <w:lang w:val="fr-BE"/>
        </w:rPr>
        <w:t>AS</w:t>
      </w:r>
      <w:r w:rsidRPr="00DD56B7">
        <w:rPr>
          <w:rFonts w:ascii="Arial" w:eastAsia="Calibri" w:hAnsi="Arial" w:cs="Arial"/>
          <w:bCs/>
          <w:lang w:val="fr-BE"/>
        </w:rPr>
        <w:t xml:space="preserve"> couvre les frais d’admission</w:t>
      </w:r>
      <w:r w:rsidR="00A53614" w:rsidRPr="00DD56B7">
        <w:rPr>
          <w:rFonts w:ascii="Arial" w:eastAsia="Calibri" w:hAnsi="Arial" w:cs="Arial"/>
          <w:bCs/>
          <w:lang w:val="fr-BE"/>
        </w:rPr>
        <w:t xml:space="preserve"> qui normalement s’élève à 1</w:t>
      </w:r>
      <w:r w:rsidR="00611664" w:rsidRPr="00DD56B7">
        <w:rPr>
          <w:rFonts w:ascii="Arial" w:eastAsia="Calibri" w:hAnsi="Arial" w:cs="Arial"/>
          <w:bCs/>
          <w:lang w:val="fr-BE"/>
        </w:rPr>
        <w:t>4</w:t>
      </w:r>
      <w:r w:rsidR="00A53614" w:rsidRPr="00DD56B7">
        <w:rPr>
          <w:rFonts w:ascii="Arial" w:eastAsia="Calibri" w:hAnsi="Arial" w:cs="Arial"/>
          <w:bCs/>
          <w:lang w:val="fr-BE"/>
        </w:rPr>
        <w:t>0 Euro</w:t>
      </w:r>
      <w:r w:rsidRPr="00DD56B7">
        <w:rPr>
          <w:rFonts w:ascii="Arial" w:eastAsia="Calibri" w:hAnsi="Arial" w:cs="Arial"/>
          <w:bCs/>
          <w:lang w:val="fr-BE"/>
        </w:rPr>
        <w:t>.</w:t>
      </w:r>
    </w:p>
    <w:p w14:paraId="28361F2E" w14:textId="0F462C1C" w:rsidR="006873D5" w:rsidRPr="00DD56B7" w:rsidRDefault="006873D5" w:rsidP="00913641">
      <w:pPr>
        <w:ind w:left="426"/>
        <w:jc w:val="both"/>
        <w:rPr>
          <w:rFonts w:ascii="Arial" w:eastAsia="Calibri" w:hAnsi="Arial" w:cs="Arial"/>
          <w:bCs/>
          <w:lang w:val="fr-BE"/>
        </w:rPr>
      </w:pPr>
    </w:p>
    <w:p w14:paraId="594103E3" w14:textId="7133F8AD" w:rsidR="00A855D9" w:rsidRPr="00DD56B7" w:rsidRDefault="006873D5" w:rsidP="00913641">
      <w:pPr>
        <w:ind w:left="426"/>
        <w:jc w:val="both"/>
        <w:rPr>
          <w:rFonts w:ascii="Arial" w:eastAsia="Calibri" w:hAnsi="Arial" w:cs="Arial"/>
          <w:b/>
          <w:lang w:val="fr-BE"/>
        </w:rPr>
      </w:pPr>
      <w:r w:rsidRPr="00DD56B7">
        <w:rPr>
          <w:rFonts w:ascii="Arial" w:eastAsia="Calibri" w:hAnsi="Arial" w:cs="Arial"/>
          <w:b/>
          <w:lang w:val="fr-BE"/>
        </w:rPr>
        <w:t>Autres frais</w:t>
      </w:r>
    </w:p>
    <w:p w14:paraId="19E59DC6" w14:textId="56CA382F" w:rsidR="006873D5" w:rsidRPr="00DD56B7" w:rsidRDefault="00A855D9" w:rsidP="00913641">
      <w:pPr>
        <w:pStyle w:val="ListParagraph"/>
        <w:numPr>
          <w:ilvl w:val="0"/>
          <w:numId w:val="30"/>
        </w:numPr>
        <w:jc w:val="both"/>
        <w:rPr>
          <w:rFonts w:ascii="Arial" w:eastAsia="Calibri" w:hAnsi="Arial" w:cs="Arial"/>
          <w:bCs/>
          <w:lang w:val="fr-BE"/>
        </w:rPr>
      </w:pPr>
      <w:r w:rsidRPr="00DD56B7">
        <w:rPr>
          <w:rFonts w:ascii="Arial" w:eastAsia="Calibri" w:hAnsi="Arial" w:cs="Arial"/>
          <w:bCs/>
          <w:lang w:val="fr-BE"/>
        </w:rPr>
        <w:t>La FRMS couvre les frais de location des locaux</w:t>
      </w:r>
      <w:r w:rsidR="006873D5" w:rsidRPr="00DD56B7">
        <w:rPr>
          <w:rFonts w:ascii="Arial" w:eastAsia="Calibri" w:hAnsi="Arial" w:cs="Arial"/>
          <w:bCs/>
          <w:lang w:val="fr-BE"/>
        </w:rPr>
        <w:t>, de</w:t>
      </w:r>
      <w:r w:rsidRPr="00DD56B7">
        <w:rPr>
          <w:rFonts w:ascii="Arial" w:eastAsia="Calibri" w:hAnsi="Arial" w:cs="Arial"/>
          <w:bCs/>
          <w:lang w:val="fr-BE"/>
        </w:rPr>
        <w:t xml:space="preserve"> la piscine</w:t>
      </w:r>
      <w:r w:rsidR="006873D5" w:rsidRPr="00DD56B7">
        <w:rPr>
          <w:rFonts w:ascii="Arial" w:eastAsia="Calibri" w:hAnsi="Arial" w:cs="Arial"/>
          <w:bCs/>
          <w:lang w:val="fr-BE"/>
        </w:rPr>
        <w:t>, la mise à disposition de l’équipement, les frais de l’assurance</w:t>
      </w:r>
      <w:r w:rsidR="00A53614" w:rsidRPr="00DD56B7">
        <w:rPr>
          <w:rFonts w:ascii="Arial" w:eastAsia="Calibri" w:hAnsi="Arial" w:cs="Arial"/>
          <w:bCs/>
          <w:lang w:val="fr-BE"/>
        </w:rPr>
        <w:t>. Tous ces frais s’élèvent à normalement 50 Euro.</w:t>
      </w:r>
    </w:p>
    <w:p w14:paraId="4B25EF5B" w14:textId="0FC7E690" w:rsidR="00A53614" w:rsidRPr="00DD56B7" w:rsidRDefault="006873D5" w:rsidP="00913641">
      <w:pPr>
        <w:pStyle w:val="ListParagraph"/>
        <w:numPr>
          <w:ilvl w:val="0"/>
          <w:numId w:val="30"/>
        </w:numPr>
        <w:jc w:val="both"/>
        <w:rPr>
          <w:rFonts w:ascii="Arial" w:eastAsia="Calibri" w:hAnsi="Arial" w:cs="Arial"/>
          <w:bCs/>
          <w:lang w:val="fr-BE"/>
        </w:rPr>
      </w:pPr>
      <w:r w:rsidRPr="00DD56B7">
        <w:rPr>
          <w:rFonts w:ascii="Arial" w:eastAsia="Calibri" w:hAnsi="Arial" w:cs="Arial"/>
          <w:bCs/>
          <w:lang w:val="fr-BE"/>
        </w:rPr>
        <w:t>L</w:t>
      </w:r>
      <w:r w:rsidR="00913641">
        <w:rPr>
          <w:rFonts w:ascii="Arial" w:eastAsia="Calibri" w:hAnsi="Arial" w:cs="Arial"/>
          <w:bCs/>
          <w:lang w:val="fr-BE"/>
        </w:rPr>
        <w:t>’ILS</w:t>
      </w:r>
      <w:r w:rsidR="00611664" w:rsidRPr="00DD56B7">
        <w:rPr>
          <w:rFonts w:ascii="Arial" w:eastAsia="Calibri" w:hAnsi="Arial" w:cs="Arial"/>
          <w:bCs/>
          <w:lang w:val="fr-BE"/>
        </w:rPr>
        <w:t xml:space="preserve"> </w:t>
      </w:r>
      <w:r w:rsidR="00A855D9" w:rsidRPr="00DD56B7">
        <w:rPr>
          <w:rFonts w:ascii="Arial" w:eastAsia="Calibri" w:hAnsi="Arial" w:cs="Arial"/>
          <w:bCs/>
          <w:lang w:val="fr-BE"/>
        </w:rPr>
        <w:t xml:space="preserve">couvre </w:t>
      </w:r>
      <w:r w:rsidR="00611664" w:rsidRPr="00DD56B7">
        <w:rPr>
          <w:rFonts w:ascii="Arial" w:eastAsia="Calibri" w:hAnsi="Arial" w:cs="Arial"/>
          <w:bCs/>
          <w:lang w:val="fr-BE"/>
        </w:rPr>
        <w:t xml:space="preserve">la mise à disposition des instructeurs, </w:t>
      </w:r>
      <w:r w:rsidR="00A855D9" w:rsidRPr="00DD56B7">
        <w:rPr>
          <w:rFonts w:ascii="Arial" w:eastAsia="Calibri" w:hAnsi="Arial" w:cs="Arial"/>
          <w:bCs/>
          <w:lang w:val="fr-BE"/>
        </w:rPr>
        <w:t>les frais d</w:t>
      </w:r>
      <w:r w:rsidRPr="00DD56B7">
        <w:rPr>
          <w:rFonts w:ascii="Arial" w:eastAsia="Calibri" w:hAnsi="Arial" w:cs="Arial"/>
          <w:bCs/>
          <w:lang w:val="fr-BE"/>
        </w:rPr>
        <w:t xml:space="preserve">e photocopie du </w:t>
      </w:r>
      <w:r w:rsidR="00A855D9" w:rsidRPr="00DD56B7">
        <w:rPr>
          <w:rFonts w:ascii="Arial" w:eastAsia="Calibri" w:hAnsi="Arial" w:cs="Arial"/>
          <w:bCs/>
          <w:lang w:val="fr-BE"/>
        </w:rPr>
        <w:t>manuel</w:t>
      </w:r>
      <w:r w:rsidRPr="00DD56B7">
        <w:rPr>
          <w:rFonts w:ascii="Arial" w:eastAsia="Calibri" w:hAnsi="Arial" w:cs="Arial"/>
          <w:bCs/>
          <w:lang w:val="fr-BE"/>
        </w:rPr>
        <w:t xml:space="preserve"> en une langue, les frais de certificats, de cartes, de pins et de badges</w:t>
      </w:r>
      <w:r w:rsidR="00611664" w:rsidRPr="00DD56B7">
        <w:rPr>
          <w:rFonts w:ascii="Arial" w:eastAsia="Calibri" w:hAnsi="Arial" w:cs="Arial"/>
          <w:bCs/>
          <w:lang w:val="fr-BE"/>
        </w:rPr>
        <w:t>, les frais de polo et de casquette</w:t>
      </w:r>
      <w:r w:rsidRPr="00DD56B7">
        <w:rPr>
          <w:rFonts w:ascii="Arial" w:eastAsia="Calibri" w:hAnsi="Arial" w:cs="Arial"/>
          <w:bCs/>
          <w:lang w:val="fr-BE"/>
        </w:rPr>
        <w:t>.</w:t>
      </w:r>
      <w:r w:rsidR="00A53614" w:rsidRPr="00DD56B7">
        <w:rPr>
          <w:rFonts w:ascii="Arial" w:eastAsia="Calibri" w:hAnsi="Arial" w:cs="Arial"/>
          <w:bCs/>
          <w:lang w:val="fr-BE"/>
        </w:rPr>
        <w:t xml:space="preserve"> Tous ces frais s’élèvent à normalement </w:t>
      </w:r>
      <w:r w:rsidR="00611664" w:rsidRPr="00DD56B7">
        <w:rPr>
          <w:rFonts w:ascii="Arial" w:eastAsia="Calibri" w:hAnsi="Arial" w:cs="Arial"/>
          <w:bCs/>
          <w:lang w:val="fr-BE"/>
        </w:rPr>
        <w:t>120</w:t>
      </w:r>
      <w:r w:rsidR="00A53614" w:rsidRPr="00DD56B7">
        <w:rPr>
          <w:rFonts w:ascii="Arial" w:eastAsia="Calibri" w:hAnsi="Arial" w:cs="Arial"/>
          <w:bCs/>
          <w:lang w:val="fr-BE"/>
        </w:rPr>
        <w:t xml:space="preserve"> Euro</w:t>
      </w:r>
      <w:r w:rsidR="00611664" w:rsidRPr="00DD56B7">
        <w:rPr>
          <w:rFonts w:ascii="Arial" w:eastAsia="Calibri" w:hAnsi="Arial" w:cs="Arial"/>
          <w:bCs/>
          <w:lang w:val="fr-BE"/>
        </w:rPr>
        <w:t xml:space="preserve"> par étudiant</w:t>
      </w:r>
      <w:r w:rsidR="00A53614" w:rsidRPr="00DD56B7">
        <w:rPr>
          <w:rFonts w:ascii="Arial" w:eastAsia="Calibri" w:hAnsi="Arial" w:cs="Arial"/>
          <w:bCs/>
          <w:lang w:val="fr-BE"/>
        </w:rPr>
        <w:t>.</w:t>
      </w:r>
    </w:p>
    <w:p w14:paraId="6F3282BD" w14:textId="390E7F36" w:rsidR="00A855D9" w:rsidRPr="00DD56B7" w:rsidRDefault="00A855D9" w:rsidP="00913641">
      <w:pPr>
        <w:jc w:val="both"/>
        <w:rPr>
          <w:rFonts w:ascii="Arial" w:eastAsia="Calibri" w:hAnsi="Arial" w:cs="Arial"/>
          <w:bCs/>
          <w:lang w:val="fr-BE"/>
        </w:rPr>
      </w:pPr>
    </w:p>
    <w:p w14:paraId="7A74816C" w14:textId="4DEF87BB" w:rsidR="00611664" w:rsidRPr="00DD56B7" w:rsidRDefault="00611664" w:rsidP="00913641">
      <w:pPr>
        <w:pStyle w:val="ListParagraph"/>
        <w:numPr>
          <w:ilvl w:val="0"/>
          <w:numId w:val="29"/>
        </w:numPr>
        <w:ind w:left="426" w:hanging="426"/>
        <w:jc w:val="both"/>
        <w:rPr>
          <w:rFonts w:ascii="Arial" w:hAnsi="Arial" w:cs="Arial"/>
          <w:b/>
          <w:bCs/>
          <w:caps/>
          <w:color w:val="0000FF"/>
          <w:lang w:val="fr-BE"/>
        </w:rPr>
      </w:pPr>
      <w:r w:rsidRPr="00DD56B7">
        <w:rPr>
          <w:rFonts w:ascii="Arial" w:hAnsi="Arial" w:cs="Arial"/>
          <w:b/>
          <w:bCs/>
          <w:caps/>
          <w:color w:val="0000FF"/>
          <w:lang w:val="fr-BE"/>
        </w:rPr>
        <w:t>REGISTRATION ET ACCREDITATION</w:t>
      </w:r>
    </w:p>
    <w:p w14:paraId="0C3745A1" w14:textId="7936F3D6" w:rsidR="00611664" w:rsidRPr="00DD56B7" w:rsidRDefault="00611664" w:rsidP="00913641">
      <w:pPr>
        <w:jc w:val="both"/>
        <w:rPr>
          <w:rFonts w:ascii="Arial" w:eastAsia="Calibri" w:hAnsi="Arial" w:cs="Arial"/>
          <w:bCs/>
          <w:lang w:val="fr-BE"/>
        </w:rPr>
      </w:pPr>
    </w:p>
    <w:p w14:paraId="4C354FF4" w14:textId="5456252B" w:rsidR="00611664" w:rsidRPr="00DD56B7" w:rsidRDefault="00611664" w:rsidP="00913641">
      <w:pPr>
        <w:ind w:left="426"/>
        <w:jc w:val="both"/>
        <w:rPr>
          <w:rFonts w:ascii="Arial" w:eastAsia="Calibri" w:hAnsi="Arial" w:cs="Arial"/>
          <w:bCs/>
          <w:lang w:val="fr-BE"/>
        </w:rPr>
      </w:pPr>
      <w:r w:rsidRPr="00DD56B7">
        <w:rPr>
          <w:rFonts w:ascii="Arial" w:eastAsia="Calibri" w:hAnsi="Arial" w:cs="Arial"/>
          <w:bCs/>
          <w:lang w:val="fr-BE"/>
        </w:rPr>
        <w:t xml:space="preserve">Chaque étudiant devra être registré et recevra une accréditation. Les étudiants doivent payer le montant total de l`hébergement et de restauration au moment de la régistration. Ce montant s’élève </w:t>
      </w:r>
      <w:r w:rsidR="00913641" w:rsidRPr="00DD56B7">
        <w:rPr>
          <w:rFonts w:ascii="Arial" w:eastAsia="Calibri" w:hAnsi="Arial" w:cs="Arial"/>
          <w:bCs/>
          <w:lang w:val="fr-BE"/>
        </w:rPr>
        <w:t>à</w:t>
      </w:r>
      <w:r w:rsidRPr="00DD56B7">
        <w:rPr>
          <w:rFonts w:ascii="Arial" w:eastAsia="Calibri" w:hAnsi="Arial" w:cs="Arial"/>
          <w:bCs/>
          <w:lang w:val="fr-BE"/>
        </w:rPr>
        <w:t xml:space="preserve"> 40 Euro par personne et par jour. Sans ce paiement, le candidat ne sera pas admis au cours et ne recevra pas d’hébergement. </w:t>
      </w:r>
    </w:p>
    <w:p w14:paraId="50B8F834" w14:textId="5234EF82" w:rsidR="00611664" w:rsidRPr="00DD56B7" w:rsidRDefault="00611664" w:rsidP="00913641">
      <w:pPr>
        <w:jc w:val="both"/>
        <w:rPr>
          <w:rFonts w:ascii="Arial" w:eastAsia="Calibri" w:hAnsi="Arial" w:cs="Arial"/>
          <w:bCs/>
          <w:lang w:val="fr-BE"/>
        </w:rPr>
      </w:pPr>
    </w:p>
    <w:p w14:paraId="2742B584" w14:textId="77777777" w:rsidR="00890FBF" w:rsidRPr="00DD56B7" w:rsidRDefault="00890FBF" w:rsidP="00913641">
      <w:pPr>
        <w:pStyle w:val="ListParagraph"/>
        <w:numPr>
          <w:ilvl w:val="0"/>
          <w:numId w:val="29"/>
        </w:numPr>
        <w:ind w:left="426" w:hanging="426"/>
        <w:jc w:val="both"/>
        <w:rPr>
          <w:rFonts w:ascii="Arial" w:hAnsi="Arial" w:cs="Arial"/>
          <w:b/>
          <w:bCs/>
          <w:caps/>
          <w:color w:val="0000FF"/>
          <w:lang w:val="fr-BE"/>
        </w:rPr>
      </w:pPr>
      <w:r w:rsidRPr="00DD56B7">
        <w:rPr>
          <w:rFonts w:ascii="Arial" w:hAnsi="Arial" w:cs="Arial"/>
          <w:b/>
          <w:bCs/>
          <w:caps/>
          <w:color w:val="0000FF"/>
          <w:lang w:val="fr-BE"/>
        </w:rPr>
        <w:t>Date limite d’envoi du dossier</w:t>
      </w:r>
    </w:p>
    <w:p w14:paraId="453A6364" w14:textId="77777777" w:rsidR="00890FBF" w:rsidRPr="00DD56B7" w:rsidRDefault="00890FBF" w:rsidP="00913641">
      <w:pPr>
        <w:ind w:left="426"/>
        <w:jc w:val="both"/>
        <w:rPr>
          <w:rFonts w:ascii="Arial" w:eastAsia="Calibri" w:hAnsi="Arial" w:cs="Arial"/>
          <w:b/>
          <w:lang w:val="fr-BE"/>
        </w:rPr>
      </w:pPr>
    </w:p>
    <w:p w14:paraId="176D668E" w14:textId="0F8EB274" w:rsidR="00611664" w:rsidRPr="00DD56B7" w:rsidRDefault="00890FBF" w:rsidP="00913641">
      <w:pPr>
        <w:ind w:left="426"/>
        <w:jc w:val="both"/>
        <w:rPr>
          <w:rFonts w:ascii="Arial" w:hAnsi="Arial" w:cs="Arial"/>
          <w:lang w:val="fr-BE"/>
        </w:rPr>
      </w:pPr>
      <w:r w:rsidRPr="00DD56B7">
        <w:rPr>
          <w:rFonts w:ascii="Arial" w:hAnsi="Arial" w:cs="Arial"/>
          <w:lang w:val="fr-BE"/>
        </w:rPr>
        <w:t>Les dossiers de candidature doivent parvenir au siège de la FRMS avant le 15 janvier 2020.</w:t>
      </w:r>
      <w:r w:rsidR="00003E68">
        <w:rPr>
          <w:rFonts w:ascii="Arial" w:hAnsi="Arial" w:cs="Arial"/>
          <w:lang w:val="fr-BE"/>
        </w:rPr>
        <w:t xml:space="preserve"> Pour s’inscrire, utiliser la fiche d’inscription donné dans ce certificat.</w:t>
      </w:r>
    </w:p>
    <w:p w14:paraId="123E8F35" w14:textId="27F1329F" w:rsidR="00890FBF" w:rsidRDefault="00890FBF" w:rsidP="00913641">
      <w:pPr>
        <w:ind w:left="426"/>
        <w:jc w:val="both"/>
        <w:rPr>
          <w:rFonts w:ascii="Arial" w:hAnsi="Arial" w:cs="Arial"/>
          <w:lang w:val="fr-BE"/>
        </w:rPr>
      </w:pPr>
    </w:p>
    <w:p w14:paraId="6B2FD4C0" w14:textId="2501C589" w:rsidR="000F3972" w:rsidRDefault="000F3972" w:rsidP="00913641">
      <w:pPr>
        <w:ind w:left="426"/>
        <w:jc w:val="both"/>
        <w:rPr>
          <w:rFonts w:ascii="Arial" w:hAnsi="Arial" w:cs="Arial"/>
          <w:lang w:val="fr-BE"/>
        </w:rPr>
      </w:pPr>
    </w:p>
    <w:p w14:paraId="5003CEF1" w14:textId="3D26D9E7" w:rsidR="000F3972" w:rsidRDefault="000F3972" w:rsidP="00913641">
      <w:pPr>
        <w:ind w:left="426"/>
        <w:jc w:val="both"/>
        <w:rPr>
          <w:rFonts w:ascii="Arial" w:hAnsi="Arial" w:cs="Arial"/>
          <w:lang w:val="fr-BE"/>
        </w:rPr>
      </w:pPr>
    </w:p>
    <w:p w14:paraId="16825168" w14:textId="77777777" w:rsidR="000F3972" w:rsidRPr="00DD56B7" w:rsidRDefault="000F3972" w:rsidP="00913641">
      <w:pPr>
        <w:ind w:left="426"/>
        <w:jc w:val="both"/>
        <w:rPr>
          <w:rFonts w:ascii="Arial" w:hAnsi="Arial" w:cs="Arial"/>
          <w:lang w:val="fr-BE"/>
        </w:rPr>
      </w:pPr>
    </w:p>
    <w:p w14:paraId="4CDD987B" w14:textId="77777777" w:rsidR="00890FBF" w:rsidRPr="00DD56B7" w:rsidRDefault="00890FBF" w:rsidP="00913641">
      <w:pPr>
        <w:pStyle w:val="ListParagraph"/>
        <w:numPr>
          <w:ilvl w:val="0"/>
          <w:numId w:val="29"/>
        </w:numPr>
        <w:ind w:left="426" w:hanging="426"/>
        <w:jc w:val="both"/>
        <w:rPr>
          <w:rFonts w:ascii="Arial" w:hAnsi="Arial" w:cs="Arial"/>
          <w:b/>
          <w:bCs/>
          <w:caps/>
          <w:color w:val="0000FF"/>
          <w:lang w:val="fr-BE"/>
        </w:rPr>
      </w:pPr>
      <w:r w:rsidRPr="00DD56B7">
        <w:rPr>
          <w:rFonts w:ascii="Arial" w:hAnsi="Arial" w:cs="Arial"/>
          <w:b/>
          <w:bCs/>
          <w:caps/>
          <w:color w:val="0000FF"/>
          <w:lang w:val="fr-BE"/>
        </w:rPr>
        <w:lastRenderedPageBreak/>
        <w:t>Limites des étudiants par cours</w:t>
      </w:r>
    </w:p>
    <w:p w14:paraId="6C2F7535" w14:textId="77777777" w:rsidR="00890FBF" w:rsidRPr="00DD56B7" w:rsidRDefault="00890FBF" w:rsidP="00913641">
      <w:pPr>
        <w:pStyle w:val="BodyTextIndent"/>
        <w:tabs>
          <w:tab w:val="left" w:pos="567"/>
        </w:tabs>
        <w:spacing w:after="0"/>
        <w:ind w:left="567"/>
        <w:jc w:val="both"/>
        <w:rPr>
          <w:rFonts w:ascii="Arial" w:hAnsi="Arial" w:cs="Arial"/>
          <w:color w:val="222222"/>
          <w:lang w:val="fr-BE"/>
        </w:rPr>
      </w:pPr>
    </w:p>
    <w:p w14:paraId="73B059E0" w14:textId="127D7568" w:rsidR="00890FBF" w:rsidRDefault="00890FBF" w:rsidP="00913641">
      <w:pPr>
        <w:ind w:left="426"/>
        <w:jc w:val="both"/>
        <w:rPr>
          <w:rFonts w:ascii="Arial" w:hAnsi="Arial" w:cs="Arial"/>
          <w:lang w:val="fr-BE"/>
        </w:rPr>
      </w:pPr>
      <w:r w:rsidRPr="00DD56B7">
        <w:rPr>
          <w:rFonts w:ascii="Arial" w:hAnsi="Arial" w:cs="Arial"/>
          <w:lang w:val="fr-BE"/>
        </w:rPr>
        <w:t>Un maximum de 75 étudiants sera autorisé p</w:t>
      </w:r>
      <w:r w:rsidR="000F3972">
        <w:rPr>
          <w:rFonts w:ascii="Arial" w:hAnsi="Arial" w:cs="Arial"/>
          <w:lang w:val="fr-BE"/>
        </w:rPr>
        <w:t>our la formation d’instructeurs. Il n’y a pas de limites pour le cours de re-certification.</w:t>
      </w:r>
    </w:p>
    <w:p w14:paraId="720DCF20" w14:textId="77777777" w:rsidR="000F3972" w:rsidRPr="00DD56B7" w:rsidRDefault="000F3972" w:rsidP="00913641">
      <w:pPr>
        <w:ind w:left="426"/>
        <w:jc w:val="both"/>
        <w:rPr>
          <w:rFonts w:ascii="Arial" w:hAnsi="Arial" w:cs="Arial"/>
          <w:lang w:val="fr-BE"/>
        </w:rPr>
      </w:pPr>
    </w:p>
    <w:p w14:paraId="0FB4D8F6" w14:textId="3FBE406B" w:rsidR="000F3972" w:rsidRPr="00DD56B7" w:rsidRDefault="000F3972" w:rsidP="000F3972">
      <w:pPr>
        <w:pStyle w:val="ListParagraph"/>
        <w:numPr>
          <w:ilvl w:val="0"/>
          <w:numId w:val="29"/>
        </w:numPr>
        <w:ind w:left="426" w:hanging="426"/>
        <w:jc w:val="both"/>
        <w:rPr>
          <w:rFonts w:ascii="Arial" w:hAnsi="Arial" w:cs="Arial"/>
          <w:b/>
          <w:bCs/>
          <w:caps/>
          <w:color w:val="0000FF"/>
          <w:lang w:val="fr-BE"/>
        </w:rPr>
      </w:pPr>
      <w:r>
        <w:rPr>
          <w:rFonts w:ascii="Arial" w:hAnsi="Arial" w:cs="Arial"/>
          <w:b/>
          <w:bCs/>
          <w:caps/>
          <w:color w:val="0000FF"/>
          <w:lang w:val="fr-BE"/>
        </w:rPr>
        <w:t>INSTRUCTEURS</w:t>
      </w:r>
    </w:p>
    <w:p w14:paraId="27F410A3" w14:textId="77777777" w:rsidR="000F3972" w:rsidRPr="00DD56B7" w:rsidRDefault="000F3972" w:rsidP="000F3972">
      <w:pPr>
        <w:pStyle w:val="BodyTextIndent"/>
        <w:tabs>
          <w:tab w:val="left" w:pos="567"/>
        </w:tabs>
        <w:spacing w:after="0"/>
        <w:ind w:left="567"/>
        <w:jc w:val="both"/>
        <w:rPr>
          <w:rFonts w:ascii="Arial" w:hAnsi="Arial" w:cs="Arial"/>
          <w:color w:val="222222"/>
          <w:lang w:val="fr-BE"/>
        </w:rPr>
      </w:pPr>
    </w:p>
    <w:p w14:paraId="10397389" w14:textId="77777777" w:rsidR="000F3972" w:rsidRPr="008D5B2E" w:rsidRDefault="000F3972" w:rsidP="008D5B2E">
      <w:pPr>
        <w:ind w:left="426"/>
        <w:rPr>
          <w:rFonts w:ascii="Arial" w:hAnsi="Arial" w:cs="Arial"/>
          <w:bCs/>
          <w:lang w:val="fr-BE"/>
        </w:rPr>
      </w:pPr>
      <w:r w:rsidRPr="008D5B2E">
        <w:rPr>
          <w:rFonts w:ascii="Arial" w:hAnsi="Arial" w:cs="Arial"/>
          <w:bCs/>
          <w:lang w:val="fr-BE"/>
        </w:rPr>
        <w:t xml:space="preserve">Les directeurs de la </w:t>
      </w:r>
      <w:r w:rsidRPr="008D5B2E">
        <w:rPr>
          <w:rFonts w:ascii="Arial" w:hAnsi="Arial" w:cs="Arial"/>
          <w:bCs/>
          <w:lang w:val="fr-BE"/>
        </w:rPr>
        <w:t xml:space="preserve">Formation </w:t>
      </w:r>
      <w:r w:rsidRPr="008D5B2E">
        <w:rPr>
          <w:rFonts w:ascii="Arial" w:hAnsi="Arial" w:cs="Arial"/>
          <w:bCs/>
          <w:lang w:val="fr-BE"/>
        </w:rPr>
        <w:t>sont :</w:t>
      </w:r>
    </w:p>
    <w:p w14:paraId="596650B3" w14:textId="77777777" w:rsidR="008D5B2E" w:rsidRPr="008D5B2E" w:rsidRDefault="000F3972" w:rsidP="008D5B2E">
      <w:pPr>
        <w:pStyle w:val="ListParagraph"/>
        <w:numPr>
          <w:ilvl w:val="0"/>
          <w:numId w:val="27"/>
        </w:numPr>
        <w:ind w:left="851" w:hanging="425"/>
        <w:jc w:val="both"/>
        <w:rPr>
          <w:rFonts w:ascii="Arial" w:hAnsi="Arial" w:cs="Arial"/>
          <w:bCs/>
          <w:lang w:val="fr-BE"/>
        </w:rPr>
      </w:pPr>
      <w:r w:rsidRPr="008D5B2E">
        <w:rPr>
          <w:rFonts w:ascii="Arial" w:hAnsi="Arial" w:cs="Arial"/>
          <w:bCs/>
          <w:lang w:val="fr-BE"/>
        </w:rPr>
        <w:t>Dr. H</w:t>
      </w:r>
      <w:r w:rsidRPr="008D5B2E">
        <w:rPr>
          <w:rFonts w:ascii="Arial" w:hAnsi="Arial" w:cs="Arial"/>
          <w:bCs/>
          <w:lang w:val="fr-BE"/>
        </w:rPr>
        <w:t>arald Vervaecke</w:t>
      </w:r>
      <w:r w:rsidR="008D5B2E" w:rsidRPr="008D5B2E">
        <w:rPr>
          <w:rFonts w:ascii="Arial" w:hAnsi="Arial" w:cs="Arial"/>
          <w:bCs/>
          <w:lang w:val="fr-BE"/>
        </w:rPr>
        <w:t xml:space="preserve"> PhD</w:t>
      </w:r>
      <w:r w:rsidRPr="008D5B2E">
        <w:rPr>
          <w:rFonts w:ascii="Arial" w:hAnsi="Arial" w:cs="Arial"/>
          <w:bCs/>
          <w:lang w:val="fr-BE"/>
        </w:rPr>
        <w:t>, Secrétaire Général de la Fédération Internationale de Sauvetage (</w:t>
      </w:r>
      <w:r w:rsidRPr="008D5B2E">
        <w:rPr>
          <w:rFonts w:ascii="Arial" w:hAnsi="Arial" w:cs="Arial"/>
          <w:bCs/>
          <w:lang w:val="fr-BE"/>
        </w:rPr>
        <w:t>ILS</w:t>
      </w:r>
      <w:r w:rsidRPr="008D5B2E">
        <w:rPr>
          <w:rFonts w:ascii="Arial" w:hAnsi="Arial" w:cs="Arial"/>
          <w:bCs/>
          <w:lang w:val="fr-BE"/>
        </w:rPr>
        <w:t>).</w:t>
      </w:r>
    </w:p>
    <w:p w14:paraId="3DB45DEF" w14:textId="16E1E49B" w:rsidR="000F3972" w:rsidRPr="008D5B2E" w:rsidRDefault="008D5B2E" w:rsidP="008D5B2E">
      <w:pPr>
        <w:pStyle w:val="ListParagraph"/>
        <w:numPr>
          <w:ilvl w:val="0"/>
          <w:numId w:val="27"/>
        </w:numPr>
        <w:ind w:left="851" w:hanging="425"/>
        <w:jc w:val="both"/>
        <w:rPr>
          <w:rFonts w:ascii="Arial" w:hAnsi="Arial" w:cs="Arial"/>
          <w:bCs/>
          <w:lang w:val="fr-BE"/>
        </w:rPr>
      </w:pPr>
      <w:r w:rsidRPr="008D5B2E">
        <w:rPr>
          <w:rFonts w:ascii="Arial" w:hAnsi="Arial" w:cs="Arial"/>
          <w:bCs/>
          <w:lang w:val="fr-BE"/>
        </w:rPr>
        <w:t xml:space="preserve">Dr. </w:t>
      </w:r>
      <w:r w:rsidR="000F3972" w:rsidRPr="008D5B2E">
        <w:rPr>
          <w:rFonts w:ascii="Arial" w:hAnsi="Arial" w:cs="Arial"/>
          <w:bCs/>
          <w:lang w:val="fr-BE"/>
        </w:rPr>
        <w:t>Mohamed Ali Gharbal</w:t>
      </w:r>
      <w:r w:rsidRPr="008D5B2E">
        <w:rPr>
          <w:rFonts w:ascii="Arial" w:hAnsi="Arial" w:cs="Arial"/>
          <w:bCs/>
          <w:lang w:val="fr-BE"/>
        </w:rPr>
        <w:t xml:space="preserve"> PhD</w:t>
      </w:r>
      <w:r w:rsidR="000F3972" w:rsidRPr="008D5B2E">
        <w:rPr>
          <w:rFonts w:ascii="Arial" w:hAnsi="Arial" w:cs="Arial"/>
          <w:bCs/>
          <w:lang w:val="fr-BE"/>
        </w:rPr>
        <w:t>, Président de la FRMS</w:t>
      </w:r>
      <w:r w:rsidRPr="008D5B2E">
        <w:rPr>
          <w:rFonts w:ascii="Arial" w:hAnsi="Arial" w:cs="Arial"/>
          <w:bCs/>
          <w:lang w:val="fr-BE"/>
        </w:rPr>
        <w:t xml:space="preserve"> et de l’Académie</w:t>
      </w:r>
      <w:r w:rsidR="000F3972" w:rsidRPr="008D5B2E">
        <w:rPr>
          <w:rFonts w:ascii="Arial" w:hAnsi="Arial" w:cs="Arial"/>
          <w:bCs/>
          <w:lang w:val="fr-BE"/>
        </w:rPr>
        <w:t>.</w:t>
      </w:r>
    </w:p>
    <w:p w14:paraId="0D965B25" w14:textId="164FCB2E" w:rsidR="008D5B2E" w:rsidRDefault="008D5B2E" w:rsidP="008D5B2E">
      <w:pPr>
        <w:ind w:left="426"/>
        <w:jc w:val="both"/>
        <w:rPr>
          <w:rFonts w:ascii="Arial" w:hAnsi="Arial" w:cs="Arial"/>
          <w:bCs/>
          <w:lang w:val="fr-BE"/>
        </w:rPr>
      </w:pPr>
    </w:p>
    <w:p w14:paraId="0E3256AA" w14:textId="1368D91C" w:rsidR="008D5B2E" w:rsidRDefault="008D5B2E" w:rsidP="008D5B2E">
      <w:pPr>
        <w:ind w:left="426"/>
        <w:jc w:val="both"/>
        <w:rPr>
          <w:rFonts w:ascii="Arial" w:hAnsi="Arial" w:cs="Arial"/>
          <w:bCs/>
          <w:lang w:val="fr-BE"/>
        </w:rPr>
      </w:pPr>
      <w:bookmarkStart w:id="1" w:name="_Hlk23850785"/>
      <w:r>
        <w:rPr>
          <w:rFonts w:ascii="Arial" w:hAnsi="Arial" w:cs="Arial"/>
          <w:bCs/>
          <w:lang w:val="fr-BE"/>
        </w:rPr>
        <w:t>Le Directeur Adjoint de la Formation est :</w:t>
      </w:r>
    </w:p>
    <w:p w14:paraId="385DBBC6" w14:textId="11CC3D0B" w:rsidR="008D5B2E" w:rsidRDefault="008D5B2E" w:rsidP="008D5B2E">
      <w:pPr>
        <w:pStyle w:val="ListParagraph"/>
        <w:numPr>
          <w:ilvl w:val="0"/>
          <w:numId w:val="27"/>
        </w:numPr>
        <w:ind w:left="851" w:hanging="425"/>
        <w:jc w:val="both"/>
        <w:rPr>
          <w:rFonts w:ascii="Arial" w:hAnsi="Arial" w:cs="Arial"/>
          <w:bCs/>
          <w:lang w:val="fr-BE"/>
        </w:rPr>
      </w:pPr>
      <w:r w:rsidRPr="008D5B2E">
        <w:rPr>
          <w:rFonts w:ascii="Arial" w:hAnsi="Arial" w:cs="Arial"/>
          <w:bCs/>
          <w:lang w:val="fr-BE"/>
        </w:rPr>
        <w:t>Mr Abdelkader Chekroun, Vice</w:t>
      </w:r>
      <w:r>
        <w:rPr>
          <w:rFonts w:ascii="Arial" w:hAnsi="Arial" w:cs="Arial"/>
          <w:bCs/>
          <w:lang w:val="fr-BE"/>
        </w:rPr>
        <w:t>-</w:t>
      </w:r>
      <w:r w:rsidRPr="008D5B2E">
        <w:rPr>
          <w:rFonts w:ascii="Arial" w:hAnsi="Arial" w:cs="Arial"/>
          <w:bCs/>
          <w:lang w:val="fr-BE"/>
        </w:rPr>
        <w:t>Président de l`Académie Africaine de Sauvetage</w:t>
      </w:r>
    </w:p>
    <w:bookmarkEnd w:id="1"/>
    <w:p w14:paraId="42B43486" w14:textId="77777777" w:rsidR="008D5B2E" w:rsidRDefault="008D5B2E" w:rsidP="008D5B2E">
      <w:pPr>
        <w:ind w:left="426"/>
        <w:jc w:val="both"/>
        <w:rPr>
          <w:rFonts w:ascii="Arial" w:hAnsi="Arial" w:cs="Arial"/>
          <w:bCs/>
          <w:lang w:val="fr-BE"/>
        </w:rPr>
      </w:pPr>
    </w:p>
    <w:p w14:paraId="4EA4B34D" w14:textId="6DCDDCA3" w:rsidR="008D5B2E" w:rsidRPr="008D5B2E" w:rsidRDefault="008D5B2E" w:rsidP="008D5B2E">
      <w:pPr>
        <w:ind w:left="426"/>
        <w:jc w:val="both"/>
        <w:rPr>
          <w:rFonts w:ascii="Arial" w:hAnsi="Arial" w:cs="Arial"/>
          <w:bCs/>
          <w:lang w:val="fr-BE"/>
        </w:rPr>
      </w:pPr>
      <w:r w:rsidRPr="008D5B2E">
        <w:rPr>
          <w:rFonts w:ascii="Arial" w:hAnsi="Arial" w:cs="Arial"/>
          <w:bCs/>
          <w:lang w:val="fr-BE"/>
        </w:rPr>
        <w:t xml:space="preserve">Les </w:t>
      </w:r>
      <w:r w:rsidRPr="008D5B2E">
        <w:rPr>
          <w:rFonts w:ascii="Arial" w:hAnsi="Arial" w:cs="Arial"/>
          <w:bCs/>
          <w:lang w:val="fr-BE"/>
        </w:rPr>
        <w:t>Encadrants</w:t>
      </w:r>
      <w:r w:rsidRPr="008D5B2E">
        <w:rPr>
          <w:rFonts w:ascii="Arial" w:hAnsi="Arial" w:cs="Arial"/>
          <w:bCs/>
          <w:lang w:val="fr-BE"/>
        </w:rPr>
        <w:t xml:space="preserve"> des formations sont :</w:t>
      </w:r>
    </w:p>
    <w:p w14:paraId="743A3FB4" w14:textId="77777777" w:rsidR="008D5B2E" w:rsidRDefault="008D5B2E" w:rsidP="008D5B2E">
      <w:pPr>
        <w:pStyle w:val="ListParagraph"/>
        <w:numPr>
          <w:ilvl w:val="0"/>
          <w:numId w:val="27"/>
        </w:numPr>
        <w:ind w:left="851" w:hanging="425"/>
        <w:jc w:val="both"/>
        <w:rPr>
          <w:rFonts w:ascii="Arial" w:hAnsi="Arial" w:cs="Arial"/>
          <w:bCs/>
          <w:lang w:val="fr-BE"/>
        </w:rPr>
      </w:pPr>
      <w:r w:rsidRPr="008D5B2E">
        <w:rPr>
          <w:rFonts w:ascii="Arial" w:hAnsi="Arial" w:cs="Arial"/>
          <w:bCs/>
          <w:lang w:val="fr-BE"/>
        </w:rPr>
        <w:t>Mr Khalil Loksairy</w:t>
      </w:r>
    </w:p>
    <w:p w14:paraId="5FCDF084" w14:textId="2349C4CA" w:rsidR="008D5B2E" w:rsidRDefault="008D5B2E" w:rsidP="008D5B2E">
      <w:pPr>
        <w:pStyle w:val="ListParagraph"/>
        <w:numPr>
          <w:ilvl w:val="0"/>
          <w:numId w:val="27"/>
        </w:numPr>
        <w:ind w:left="851" w:hanging="425"/>
        <w:jc w:val="both"/>
        <w:rPr>
          <w:rFonts w:ascii="Arial" w:hAnsi="Arial" w:cs="Arial"/>
          <w:bCs/>
        </w:rPr>
      </w:pPr>
      <w:r w:rsidRPr="008D5B2E">
        <w:rPr>
          <w:rFonts w:ascii="Arial" w:hAnsi="Arial" w:cs="Arial"/>
          <w:bCs/>
        </w:rPr>
        <w:t xml:space="preserve">Mr </w:t>
      </w:r>
      <w:proofErr w:type="spellStart"/>
      <w:r w:rsidRPr="008D5B2E">
        <w:rPr>
          <w:rFonts w:ascii="Arial" w:hAnsi="Arial" w:cs="Arial"/>
          <w:bCs/>
        </w:rPr>
        <w:t>Samy</w:t>
      </w:r>
      <w:proofErr w:type="spellEnd"/>
      <w:r w:rsidRPr="008D5B2E">
        <w:rPr>
          <w:rFonts w:ascii="Arial" w:hAnsi="Arial" w:cs="Arial"/>
          <w:bCs/>
        </w:rPr>
        <w:t xml:space="preserve"> </w:t>
      </w:r>
      <w:proofErr w:type="spellStart"/>
      <w:r w:rsidRPr="008D5B2E">
        <w:rPr>
          <w:rFonts w:ascii="Arial" w:hAnsi="Arial" w:cs="Arial"/>
          <w:bCs/>
        </w:rPr>
        <w:t>Smouni</w:t>
      </w:r>
      <w:proofErr w:type="spellEnd"/>
    </w:p>
    <w:p w14:paraId="2A51F268" w14:textId="7A90EC50" w:rsidR="008D5B2E" w:rsidRPr="008D5B2E" w:rsidRDefault="008D5B2E" w:rsidP="008D5B2E">
      <w:pPr>
        <w:pStyle w:val="ListParagraph"/>
        <w:numPr>
          <w:ilvl w:val="0"/>
          <w:numId w:val="27"/>
        </w:numPr>
        <w:ind w:left="851" w:hanging="425"/>
        <w:jc w:val="both"/>
        <w:rPr>
          <w:rFonts w:ascii="Arial" w:hAnsi="Arial" w:cs="Arial"/>
          <w:bCs/>
        </w:rPr>
      </w:pPr>
      <w:r w:rsidRPr="008D5B2E">
        <w:rPr>
          <w:rFonts w:ascii="Arial" w:hAnsi="Arial" w:cs="Arial"/>
          <w:bCs/>
        </w:rPr>
        <w:t>Mr Adil Billi</w:t>
      </w:r>
    </w:p>
    <w:p w14:paraId="73C34824" w14:textId="77777777" w:rsidR="008D5B2E" w:rsidRPr="008D5B2E" w:rsidRDefault="008D5B2E" w:rsidP="000F3972">
      <w:pPr>
        <w:ind w:left="426"/>
        <w:jc w:val="both"/>
        <w:rPr>
          <w:rFonts w:ascii="Arial" w:hAnsi="Arial" w:cs="Arial"/>
          <w:sz w:val="24"/>
          <w:szCs w:val="24"/>
        </w:rPr>
      </w:pPr>
    </w:p>
    <w:p w14:paraId="7C2787FE" w14:textId="34ED260F" w:rsidR="00A855D9" w:rsidRPr="00DD56B7" w:rsidRDefault="00890FBF" w:rsidP="00913641">
      <w:pPr>
        <w:pStyle w:val="ListParagraph"/>
        <w:numPr>
          <w:ilvl w:val="0"/>
          <w:numId w:val="29"/>
        </w:numPr>
        <w:ind w:left="426" w:hanging="426"/>
        <w:jc w:val="both"/>
        <w:rPr>
          <w:rFonts w:ascii="Arial" w:hAnsi="Arial" w:cs="Arial"/>
          <w:b/>
          <w:bCs/>
          <w:caps/>
          <w:color w:val="0000FF"/>
          <w:lang w:val="fr-BE"/>
        </w:rPr>
      </w:pPr>
      <w:r w:rsidRPr="00DD56B7">
        <w:rPr>
          <w:rFonts w:ascii="Arial" w:hAnsi="Arial" w:cs="Arial"/>
          <w:b/>
          <w:bCs/>
          <w:caps/>
          <w:color w:val="0000FF"/>
          <w:lang w:val="fr-BE"/>
        </w:rPr>
        <w:t>VOs A</w:t>
      </w:r>
      <w:r w:rsidR="00A53614" w:rsidRPr="00DD56B7">
        <w:rPr>
          <w:rFonts w:ascii="Arial" w:hAnsi="Arial" w:cs="Arial"/>
          <w:b/>
          <w:bCs/>
          <w:caps/>
          <w:color w:val="0000FF"/>
          <w:lang w:val="fr-BE"/>
        </w:rPr>
        <w:t>vantage</w:t>
      </w:r>
      <w:r w:rsidR="00611664" w:rsidRPr="00DD56B7">
        <w:rPr>
          <w:rFonts w:ascii="Arial" w:hAnsi="Arial" w:cs="Arial"/>
          <w:b/>
          <w:bCs/>
          <w:caps/>
          <w:color w:val="0000FF"/>
          <w:lang w:val="fr-BE"/>
        </w:rPr>
        <w:t>S</w:t>
      </w:r>
    </w:p>
    <w:p w14:paraId="15E7888B" w14:textId="6E6DFC2F" w:rsidR="00A53614" w:rsidRPr="00DD56B7" w:rsidRDefault="00A53614" w:rsidP="00913641">
      <w:pPr>
        <w:ind w:left="426"/>
        <w:jc w:val="both"/>
        <w:rPr>
          <w:rFonts w:ascii="Arial" w:eastAsia="Calibri" w:hAnsi="Arial" w:cs="Arial"/>
          <w:b/>
          <w:lang w:val="fr-BE"/>
        </w:rPr>
      </w:pPr>
    </w:p>
    <w:p w14:paraId="680F9861" w14:textId="4C3333F8" w:rsidR="00003E68" w:rsidRDefault="00A53614" w:rsidP="00913641">
      <w:pPr>
        <w:ind w:left="426"/>
        <w:jc w:val="both"/>
        <w:rPr>
          <w:rFonts w:ascii="Arial" w:eastAsia="Calibri" w:hAnsi="Arial" w:cs="Arial"/>
          <w:bCs/>
          <w:lang w:val="fr-BE"/>
        </w:rPr>
      </w:pPr>
      <w:r w:rsidRPr="00DD56B7">
        <w:rPr>
          <w:rFonts w:ascii="Arial" w:eastAsia="Calibri" w:hAnsi="Arial" w:cs="Arial"/>
          <w:bCs/>
          <w:lang w:val="fr-BE"/>
        </w:rPr>
        <w:t>Les frais suivants sont couverts pour les étudiants</w:t>
      </w:r>
      <w:r w:rsidR="00890FBF" w:rsidRPr="00DD56B7">
        <w:rPr>
          <w:rFonts w:ascii="Arial" w:eastAsia="Calibri" w:hAnsi="Arial" w:cs="Arial"/>
          <w:bCs/>
          <w:lang w:val="fr-BE"/>
        </w:rPr>
        <w:t xml:space="preserve"> : </w:t>
      </w:r>
      <w:r w:rsidRPr="00DD56B7">
        <w:rPr>
          <w:rFonts w:ascii="Arial" w:eastAsia="Calibri" w:hAnsi="Arial" w:cs="Arial"/>
          <w:bCs/>
          <w:lang w:val="fr-BE"/>
        </w:rPr>
        <w:t>les frais de transport local, les frais d’admission, les frais de location des locaux</w:t>
      </w:r>
      <w:r w:rsidR="00890FBF" w:rsidRPr="00DD56B7">
        <w:rPr>
          <w:rFonts w:ascii="Arial" w:eastAsia="Calibri" w:hAnsi="Arial" w:cs="Arial"/>
          <w:bCs/>
          <w:lang w:val="fr-BE"/>
        </w:rPr>
        <w:t xml:space="preserve"> et</w:t>
      </w:r>
      <w:r w:rsidRPr="00DD56B7">
        <w:rPr>
          <w:rFonts w:ascii="Arial" w:eastAsia="Calibri" w:hAnsi="Arial" w:cs="Arial"/>
          <w:bCs/>
          <w:lang w:val="fr-BE"/>
        </w:rPr>
        <w:t xml:space="preserve"> de la piscine, la mise à disposition de l’équipement, les frais de l’assurance, les frais de copie du manuel, </w:t>
      </w:r>
      <w:r w:rsidR="00890FBF" w:rsidRPr="00DD56B7">
        <w:rPr>
          <w:rFonts w:ascii="Arial" w:eastAsia="Calibri" w:hAnsi="Arial" w:cs="Arial"/>
          <w:bCs/>
          <w:lang w:val="fr-BE"/>
        </w:rPr>
        <w:t xml:space="preserve">les </w:t>
      </w:r>
      <w:r w:rsidRPr="00DD56B7">
        <w:rPr>
          <w:rFonts w:ascii="Arial" w:eastAsia="Calibri" w:hAnsi="Arial" w:cs="Arial"/>
          <w:bCs/>
          <w:lang w:val="fr-BE"/>
        </w:rPr>
        <w:t>frais de certificats, de cartes, de pins et de badges</w:t>
      </w:r>
      <w:r w:rsidR="00890FBF" w:rsidRPr="00DD56B7">
        <w:rPr>
          <w:rFonts w:ascii="Arial" w:eastAsia="Calibri" w:hAnsi="Arial" w:cs="Arial"/>
          <w:bCs/>
          <w:lang w:val="fr-BE"/>
        </w:rPr>
        <w:t>, les frais de polo et de casquette</w:t>
      </w:r>
      <w:r w:rsidRPr="00DD56B7">
        <w:rPr>
          <w:rFonts w:ascii="Arial" w:eastAsia="Calibri" w:hAnsi="Arial" w:cs="Arial"/>
          <w:bCs/>
          <w:lang w:val="fr-BE"/>
        </w:rPr>
        <w:t>.</w:t>
      </w:r>
      <w:r w:rsidR="00611664" w:rsidRPr="00DD56B7">
        <w:rPr>
          <w:rFonts w:ascii="Arial" w:eastAsia="Calibri" w:hAnsi="Arial" w:cs="Arial"/>
          <w:bCs/>
          <w:lang w:val="fr-BE"/>
        </w:rPr>
        <w:t xml:space="preserve"> Tout ceci vaut </w:t>
      </w:r>
      <w:r w:rsidR="00E662FC">
        <w:rPr>
          <w:rFonts w:ascii="Arial" w:eastAsia="Calibri" w:hAnsi="Arial" w:cs="Arial"/>
          <w:bCs/>
          <w:lang w:val="fr-BE"/>
        </w:rPr>
        <w:t xml:space="preserve">plus de </w:t>
      </w:r>
      <w:r w:rsidR="00611664" w:rsidRPr="00DD56B7">
        <w:rPr>
          <w:rFonts w:ascii="Arial" w:eastAsia="Calibri" w:hAnsi="Arial" w:cs="Arial"/>
          <w:bCs/>
          <w:lang w:val="fr-BE"/>
        </w:rPr>
        <w:t>310 Euro par étudiant</w:t>
      </w:r>
      <w:r w:rsidR="00890FBF" w:rsidRPr="00DD56B7">
        <w:rPr>
          <w:rFonts w:ascii="Arial" w:eastAsia="Calibri" w:hAnsi="Arial" w:cs="Arial"/>
          <w:bCs/>
          <w:lang w:val="fr-BE"/>
        </w:rPr>
        <w:t> : un cadeau de la FRMS, de l’Académie et de l’ILS.</w:t>
      </w:r>
    </w:p>
    <w:p w14:paraId="635D9738" w14:textId="77777777" w:rsidR="00003E68" w:rsidRDefault="00003E68">
      <w:pPr>
        <w:rPr>
          <w:rFonts w:ascii="Arial" w:eastAsia="Calibri" w:hAnsi="Arial" w:cs="Arial"/>
          <w:bCs/>
          <w:lang w:val="fr-BE"/>
        </w:rPr>
      </w:pPr>
      <w:r>
        <w:rPr>
          <w:rFonts w:ascii="Arial" w:eastAsia="Calibri" w:hAnsi="Arial" w:cs="Arial"/>
          <w:bCs/>
          <w:lang w:val="fr-BE"/>
        </w:rPr>
        <w:br w:type="page"/>
      </w:r>
    </w:p>
    <w:p w14:paraId="7599FB08" w14:textId="35FA7D34" w:rsidR="00003E68" w:rsidRDefault="00003E68" w:rsidP="00003E68">
      <w:pPr>
        <w:jc w:val="center"/>
        <w:rPr>
          <w:rFonts w:ascii="Arial" w:hAnsi="Arial" w:cs="Arial"/>
          <w:b/>
          <w:sz w:val="22"/>
          <w:szCs w:val="22"/>
          <w:lang w:eastAsia="en-GB"/>
        </w:rPr>
      </w:pPr>
      <w:r>
        <w:rPr>
          <w:rFonts w:ascii="Arial" w:hAnsi="Arial" w:cs="Arial"/>
          <w:b/>
          <w:sz w:val="22"/>
          <w:szCs w:val="22"/>
        </w:rPr>
        <w:lastRenderedPageBreak/>
        <w:t>INTERNATIONAL LIFE SAVING FEDERATION – AFRICA BRANCH</w:t>
      </w:r>
    </w:p>
    <w:p w14:paraId="2F405273" w14:textId="77777777" w:rsidR="00003E68" w:rsidRDefault="00003E68" w:rsidP="00003E68">
      <w:pPr>
        <w:jc w:val="center"/>
        <w:rPr>
          <w:rFonts w:ascii="Arial" w:hAnsi="Arial" w:cs="Arial"/>
          <w:b/>
          <w:sz w:val="22"/>
          <w:szCs w:val="22"/>
        </w:rPr>
      </w:pPr>
    </w:p>
    <w:p w14:paraId="67685F8C" w14:textId="70B01530" w:rsidR="00003E68" w:rsidRPr="0021739D" w:rsidRDefault="0021739D" w:rsidP="00003E68">
      <w:pPr>
        <w:jc w:val="center"/>
        <w:rPr>
          <w:rFonts w:ascii="Arial" w:hAnsi="Arial" w:cs="Arial"/>
          <w:b/>
          <w:sz w:val="22"/>
          <w:szCs w:val="22"/>
          <w:lang w:val="fr-BE"/>
        </w:rPr>
      </w:pPr>
      <w:r w:rsidRPr="0021739D">
        <w:rPr>
          <w:rFonts w:ascii="Arial" w:hAnsi="Arial" w:cs="Arial"/>
          <w:b/>
          <w:sz w:val="22"/>
          <w:szCs w:val="22"/>
          <w:lang w:val="fr-BE"/>
        </w:rPr>
        <w:t xml:space="preserve">COURS </w:t>
      </w:r>
      <w:r>
        <w:rPr>
          <w:rFonts w:ascii="Arial" w:hAnsi="Arial" w:cs="Arial"/>
          <w:b/>
          <w:sz w:val="22"/>
          <w:szCs w:val="22"/>
          <w:lang w:val="fr-BE"/>
        </w:rPr>
        <w:t>EN 2020 A</w:t>
      </w:r>
      <w:r w:rsidRPr="0021739D">
        <w:rPr>
          <w:rFonts w:ascii="Arial" w:hAnsi="Arial" w:cs="Arial"/>
          <w:b/>
          <w:sz w:val="22"/>
          <w:szCs w:val="22"/>
          <w:lang w:val="fr-BE"/>
        </w:rPr>
        <w:t xml:space="preserve"> </w:t>
      </w:r>
      <w:r w:rsidR="00003E68" w:rsidRPr="0021739D">
        <w:rPr>
          <w:rFonts w:ascii="Arial" w:hAnsi="Arial" w:cs="Arial"/>
          <w:b/>
          <w:sz w:val="22"/>
          <w:szCs w:val="22"/>
          <w:lang w:val="fr-BE"/>
        </w:rPr>
        <w:t>AGADIR - M</w:t>
      </w:r>
      <w:r>
        <w:rPr>
          <w:rFonts w:ascii="Arial" w:hAnsi="Arial" w:cs="Arial"/>
          <w:b/>
          <w:sz w:val="22"/>
          <w:szCs w:val="22"/>
          <w:lang w:val="fr-BE"/>
        </w:rPr>
        <w:t>AROC</w:t>
      </w:r>
      <w:bookmarkStart w:id="2" w:name="_GoBack"/>
      <w:bookmarkEnd w:id="2"/>
    </w:p>
    <w:p w14:paraId="2A2677D8" w14:textId="77777777" w:rsidR="00003E68" w:rsidRPr="0021739D" w:rsidRDefault="00003E68" w:rsidP="00003E68">
      <w:pPr>
        <w:jc w:val="center"/>
        <w:rPr>
          <w:rFonts w:ascii="Arial" w:hAnsi="Arial" w:cs="Arial"/>
          <w:b/>
          <w:sz w:val="22"/>
          <w:szCs w:val="22"/>
          <w:lang w:val="fr-BE"/>
        </w:rPr>
      </w:pPr>
    </w:p>
    <w:p w14:paraId="20D06838" w14:textId="64D32754" w:rsidR="00003E68" w:rsidRPr="0021739D" w:rsidRDefault="00553A61" w:rsidP="00003E68">
      <w:pPr>
        <w:jc w:val="center"/>
        <w:rPr>
          <w:rFonts w:ascii="Arial" w:hAnsi="Arial" w:cs="Arial"/>
          <w:b/>
          <w:color w:val="0000FF"/>
          <w:sz w:val="22"/>
          <w:szCs w:val="22"/>
          <w:lang w:val="fr-BE"/>
        </w:rPr>
      </w:pPr>
      <w:proofErr w:type="spellStart"/>
      <w:r w:rsidRPr="0021739D">
        <w:rPr>
          <w:rFonts w:ascii="Arial" w:hAnsi="Arial" w:cs="Arial"/>
          <w:b/>
          <w:color w:val="0000FF"/>
          <w:sz w:val="22"/>
          <w:szCs w:val="22"/>
          <w:lang w:val="fr-BE"/>
        </w:rPr>
        <w:t>FORMULAIR</w:t>
      </w:r>
      <w:proofErr w:type="spellEnd"/>
      <w:r w:rsidR="0021739D">
        <w:rPr>
          <w:rFonts w:ascii="Arial" w:hAnsi="Arial" w:cs="Arial"/>
          <w:b/>
          <w:color w:val="0000FF"/>
          <w:sz w:val="22"/>
          <w:szCs w:val="22"/>
          <w:lang w:val="fr-BE"/>
        </w:rPr>
        <w:t xml:space="preserve"> </w:t>
      </w:r>
      <w:r w:rsidRPr="0021739D">
        <w:rPr>
          <w:rFonts w:ascii="Arial" w:hAnsi="Arial" w:cs="Arial"/>
          <w:b/>
          <w:color w:val="0000FF"/>
          <w:sz w:val="22"/>
          <w:szCs w:val="22"/>
          <w:lang w:val="fr-BE"/>
        </w:rPr>
        <w:t xml:space="preserve">DE </w:t>
      </w:r>
      <w:r w:rsidR="00003E68" w:rsidRPr="0021739D">
        <w:rPr>
          <w:rFonts w:ascii="Arial" w:hAnsi="Arial" w:cs="Arial"/>
          <w:b/>
          <w:color w:val="0000FF"/>
          <w:sz w:val="22"/>
          <w:szCs w:val="22"/>
          <w:lang w:val="fr-BE"/>
        </w:rPr>
        <w:t>REGISTRATION</w:t>
      </w:r>
    </w:p>
    <w:p w14:paraId="300C324A" w14:textId="77777777" w:rsidR="0021739D" w:rsidRPr="0021739D" w:rsidRDefault="0021739D" w:rsidP="00003E68">
      <w:pPr>
        <w:jc w:val="center"/>
        <w:rPr>
          <w:rFonts w:ascii="Arial" w:hAnsi="Arial" w:cs="Arial"/>
          <w:b/>
          <w:color w:val="0000FF"/>
          <w:sz w:val="22"/>
          <w:szCs w:val="22"/>
          <w:lang w:val="fr-BE"/>
        </w:rPr>
      </w:pPr>
    </w:p>
    <w:p w14:paraId="763B0282" w14:textId="1C725203" w:rsidR="00003E68" w:rsidRPr="0021739D" w:rsidRDefault="00003E68" w:rsidP="00003E68">
      <w:pPr>
        <w:jc w:val="center"/>
        <w:rPr>
          <w:rFonts w:ascii="Arial" w:hAnsi="Arial" w:cs="Arial"/>
          <w:b/>
          <w:sz w:val="22"/>
          <w:szCs w:val="22"/>
          <w:lang w:val="fr-BE"/>
        </w:rPr>
      </w:pPr>
    </w:p>
    <w:tbl>
      <w:tblPr>
        <w:tblStyle w:val="TableGrid"/>
        <w:tblW w:w="9215" w:type="dxa"/>
        <w:tblInd w:w="-431" w:type="dxa"/>
        <w:tblLook w:val="01E0" w:firstRow="1" w:lastRow="1" w:firstColumn="1" w:lastColumn="1" w:noHBand="0" w:noVBand="0"/>
      </w:tblPr>
      <w:tblGrid>
        <w:gridCol w:w="3687"/>
        <w:gridCol w:w="2976"/>
        <w:gridCol w:w="2552"/>
      </w:tblGrid>
      <w:tr w:rsidR="00003E68" w:rsidRPr="00553A61" w14:paraId="44D0A9C5" w14:textId="77777777" w:rsidTr="00003E68">
        <w:trPr>
          <w:trHeight w:val="567"/>
        </w:trPr>
        <w:tc>
          <w:tcPr>
            <w:tcW w:w="3687" w:type="dxa"/>
            <w:tcBorders>
              <w:top w:val="single" w:sz="4" w:space="0" w:color="auto"/>
              <w:left w:val="single" w:sz="4" w:space="0" w:color="auto"/>
              <w:bottom w:val="single" w:sz="4" w:space="0" w:color="auto"/>
              <w:right w:val="single" w:sz="4" w:space="0" w:color="auto"/>
            </w:tcBorders>
            <w:vAlign w:val="center"/>
            <w:hideMark/>
          </w:tcPr>
          <w:p w14:paraId="7D31476C" w14:textId="77777777" w:rsidR="00003E68" w:rsidRPr="00553A61" w:rsidRDefault="00003E68" w:rsidP="0074028F">
            <w:pPr>
              <w:rPr>
                <w:rFonts w:ascii="Arial" w:hAnsi="Arial" w:cs="Arial"/>
              </w:rPr>
            </w:pPr>
            <w:proofErr w:type="spellStart"/>
            <w:r w:rsidRPr="00553A61">
              <w:rPr>
                <w:rFonts w:ascii="Arial" w:hAnsi="Arial" w:cs="Arial"/>
              </w:rPr>
              <w:t>Cours</w:t>
            </w:r>
            <w:proofErr w:type="spellEnd"/>
            <w:r w:rsidRPr="00553A61">
              <w:rPr>
                <w:rFonts w:ascii="Arial" w:hAnsi="Arial" w:cs="Arial"/>
              </w:rPr>
              <w:t xml:space="preserve"> </w:t>
            </w:r>
            <w:proofErr w:type="spellStart"/>
            <w:r w:rsidRPr="00553A61">
              <w:rPr>
                <w:rFonts w:ascii="Arial" w:hAnsi="Arial" w:cs="Arial"/>
              </w:rPr>
              <w:t>d’instructeur</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668DF018" w14:textId="67487C2F" w:rsidR="00003E68" w:rsidRPr="00553A61" w:rsidRDefault="00003E68" w:rsidP="0074028F">
            <w:pPr>
              <w:rPr>
                <w:rFonts w:ascii="Arial" w:hAnsi="Arial" w:cs="Arial"/>
              </w:rPr>
            </w:pPr>
            <w:proofErr w:type="spellStart"/>
            <w:proofErr w:type="gramStart"/>
            <w:r w:rsidRPr="00553A61">
              <w:rPr>
                <w:rFonts w:ascii="Arial" w:hAnsi="Arial" w:cs="Arial"/>
              </w:rPr>
              <w:t>OUI</w:t>
            </w:r>
            <w:proofErr w:type="spellEnd"/>
            <w:r w:rsidR="00553A61" w:rsidRPr="00553A61">
              <w:rPr>
                <w:rFonts w:ascii="Arial" w:hAnsi="Arial" w:cs="Arial"/>
              </w:rPr>
              <w:t xml:space="preserve"> </w:t>
            </w:r>
            <w:r w:rsidRPr="00553A61">
              <w:rPr>
                <w:rFonts w:ascii="Arial" w:hAnsi="Arial" w:cs="Arial"/>
              </w:rPr>
              <w:t>:</w:t>
            </w:r>
            <w:proofErr w:type="gramEnd"/>
          </w:p>
        </w:tc>
        <w:tc>
          <w:tcPr>
            <w:tcW w:w="2552" w:type="dxa"/>
            <w:tcBorders>
              <w:top w:val="single" w:sz="4" w:space="0" w:color="auto"/>
              <w:left w:val="single" w:sz="4" w:space="0" w:color="auto"/>
              <w:bottom w:val="single" w:sz="4" w:space="0" w:color="auto"/>
              <w:right w:val="single" w:sz="4" w:space="0" w:color="auto"/>
            </w:tcBorders>
            <w:vAlign w:val="center"/>
          </w:tcPr>
          <w:p w14:paraId="6E40BE47" w14:textId="068B9D9A" w:rsidR="00003E68" w:rsidRPr="00553A61" w:rsidRDefault="00003E68" w:rsidP="0074028F">
            <w:pPr>
              <w:rPr>
                <w:rFonts w:ascii="Arial" w:hAnsi="Arial" w:cs="Arial"/>
              </w:rPr>
            </w:pPr>
            <w:proofErr w:type="gramStart"/>
            <w:r w:rsidRPr="00553A61">
              <w:rPr>
                <w:rFonts w:ascii="Arial" w:hAnsi="Arial" w:cs="Arial"/>
              </w:rPr>
              <w:t>NON</w:t>
            </w:r>
            <w:r w:rsidR="00553A61" w:rsidRPr="00553A61">
              <w:rPr>
                <w:rFonts w:ascii="Arial" w:hAnsi="Arial" w:cs="Arial"/>
              </w:rPr>
              <w:t xml:space="preserve"> </w:t>
            </w:r>
            <w:r w:rsidRPr="00553A61">
              <w:rPr>
                <w:rFonts w:ascii="Arial" w:hAnsi="Arial" w:cs="Arial"/>
              </w:rPr>
              <w:t>:</w:t>
            </w:r>
            <w:proofErr w:type="gramEnd"/>
          </w:p>
        </w:tc>
      </w:tr>
      <w:tr w:rsidR="00003E68" w:rsidRPr="00553A61" w14:paraId="56922AD9" w14:textId="77777777" w:rsidTr="00003E68">
        <w:trPr>
          <w:trHeight w:val="567"/>
        </w:trPr>
        <w:tc>
          <w:tcPr>
            <w:tcW w:w="3687" w:type="dxa"/>
            <w:tcBorders>
              <w:top w:val="single" w:sz="4" w:space="0" w:color="auto"/>
              <w:left w:val="single" w:sz="4" w:space="0" w:color="auto"/>
              <w:bottom w:val="single" w:sz="4" w:space="0" w:color="auto"/>
              <w:right w:val="single" w:sz="4" w:space="0" w:color="auto"/>
            </w:tcBorders>
            <w:vAlign w:val="center"/>
          </w:tcPr>
          <w:p w14:paraId="140DCDB3" w14:textId="77777777" w:rsidR="00003E68" w:rsidRPr="00553A61" w:rsidRDefault="00003E68" w:rsidP="0074028F">
            <w:pPr>
              <w:rPr>
                <w:rFonts w:ascii="Arial" w:hAnsi="Arial" w:cs="Arial"/>
              </w:rPr>
            </w:pPr>
            <w:r w:rsidRPr="00553A61">
              <w:rPr>
                <w:rFonts w:ascii="Arial" w:hAnsi="Arial" w:cs="Arial"/>
              </w:rPr>
              <w:t>Re-certification</w:t>
            </w:r>
          </w:p>
        </w:tc>
        <w:tc>
          <w:tcPr>
            <w:tcW w:w="2976" w:type="dxa"/>
            <w:tcBorders>
              <w:top w:val="single" w:sz="4" w:space="0" w:color="auto"/>
              <w:left w:val="single" w:sz="4" w:space="0" w:color="auto"/>
              <w:bottom w:val="single" w:sz="4" w:space="0" w:color="auto"/>
              <w:right w:val="single" w:sz="4" w:space="0" w:color="auto"/>
            </w:tcBorders>
            <w:vAlign w:val="center"/>
          </w:tcPr>
          <w:p w14:paraId="70990B6A" w14:textId="62D0FD20" w:rsidR="00003E68" w:rsidRPr="00553A61" w:rsidRDefault="00003E68" w:rsidP="0074028F">
            <w:pPr>
              <w:rPr>
                <w:rFonts w:ascii="Arial" w:hAnsi="Arial" w:cs="Arial"/>
              </w:rPr>
            </w:pPr>
            <w:proofErr w:type="spellStart"/>
            <w:proofErr w:type="gramStart"/>
            <w:r w:rsidRPr="00553A61">
              <w:rPr>
                <w:rFonts w:ascii="Arial" w:hAnsi="Arial" w:cs="Arial"/>
              </w:rPr>
              <w:t>OUI</w:t>
            </w:r>
            <w:proofErr w:type="spellEnd"/>
            <w:r w:rsidR="00553A61" w:rsidRPr="00553A61">
              <w:rPr>
                <w:rFonts w:ascii="Arial" w:hAnsi="Arial" w:cs="Arial"/>
              </w:rPr>
              <w:t xml:space="preserve"> </w:t>
            </w:r>
            <w:r w:rsidRPr="00553A61">
              <w:rPr>
                <w:rFonts w:ascii="Arial" w:hAnsi="Arial" w:cs="Arial"/>
              </w:rPr>
              <w:t>:</w:t>
            </w:r>
            <w:proofErr w:type="gramEnd"/>
          </w:p>
        </w:tc>
        <w:tc>
          <w:tcPr>
            <w:tcW w:w="2552" w:type="dxa"/>
            <w:tcBorders>
              <w:top w:val="single" w:sz="4" w:space="0" w:color="auto"/>
              <w:left w:val="single" w:sz="4" w:space="0" w:color="auto"/>
              <w:bottom w:val="single" w:sz="4" w:space="0" w:color="auto"/>
              <w:right w:val="single" w:sz="4" w:space="0" w:color="auto"/>
            </w:tcBorders>
            <w:vAlign w:val="center"/>
          </w:tcPr>
          <w:p w14:paraId="3A57D4F9" w14:textId="3529E2C8" w:rsidR="00003E68" w:rsidRPr="00553A61" w:rsidRDefault="00003E68" w:rsidP="0074028F">
            <w:pPr>
              <w:rPr>
                <w:rFonts w:ascii="Arial" w:hAnsi="Arial" w:cs="Arial"/>
              </w:rPr>
            </w:pPr>
            <w:proofErr w:type="gramStart"/>
            <w:r w:rsidRPr="00553A61">
              <w:rPr>
                <w:rFonts w:ascii="Arial" w:hAnsi="Arial" w:cs="Arial"/>
              </w:rPr>
              <w:t>NON</w:t>
            </w:r>
            <w:r w:rsidR="00553A61" w:rsidRPr="00553A61">
              <w:rPr>
                <w:rFonts w:ascii="Arial" w:hAnsi="Arial" w:cs="Arial"/>
              </w:rPr>
              <w:t xml:space="preserve"> </w:t>
            </w:r>
            <w:r w:rsidRPr="00553A61">
              <w:rPr>
                <w:rFonts w:ascii="Arial" w:hAnsi="Arial" w:cs="Arial"/>
              </w:rPr>
              <w:t>:</w:t>
            </w:r>
            <w:proofErr w:type="gramEnd"/>
          </w:p>
        </w:tc>
      </w:tr>
    </w:tbl>
    <w:p w14:paraId="68C0F07D" w14:textId="4CD6DC7A" w:rsidR="00003E68" w:rsidRPr="00553A61" w:rsidRDefault="00003E68" w:rsidP="00003E68">
      <w:pPr>
        <w:jc w:val="center"/>
        <w:rPr>
          <w:rFonts w:ascii="Arial" w:hAnsi="Arial" w:cs="Arial"/>
          <w:b/>
        </w:rPr>
      </w:pPr>
    </w:p>
    <w:p w14:paraId="69D511D4" w14:textId="77777777" w:rsidR="00003E68" w:rsidRPr="00553A61" w:rsidRDefault="00003E68" w:rsidP="00003E68">
      <w:pPr>
        <w:jc w:val="center"/>
        <w:rPr>
          <w:rFonts w:ascii="Arial" w:hAnsi="Arial" w:cs="Arial"/>
          <w:b/>
        </w:rPr>
      </w:pPr>
    </w:p>
    <w:tbl>
      <w:tblPr>
        <w:tblStyle w:val="TableGrid"/>
        <w:tblW w:w="9215" w:type="dxa"/>
        <w:tblInd w:w="-431" w:type="dxa"/>
        <w:tblLook w:val="01E0" w:firstRow="1" w:lastRow="1" w:firstColumn="1" w:lastColumn="1" w:noHBand="0" w:noVBand="0"/>
      </w:tblPr>
      <w:tblGrid>
        <w:gridCol w:w="3687"/>
        <w:gridCol w:w="5528"/>
      </w:tblGrid>
      <w:tr w:rsidR="00003E68" w:rsidRPr="00553A61" w14:paraId="537429DA" w14:textId="77777777" w:rsidTr="00003E68">
        <w:trPr>
          <w:trHeight w:val="567"/>
        </w:trPr>
        <w:tc>
          <w:tcPr>
            <w:tcW w:w="3687" w:type="dxa"/>
            <w:tcBorders>
              <w:top w:val="single" w:sz="4" w:space="0" w:color="auto"/>
              <w:left w:val="single" w:sz="4" w:space="0" w:color="auto"/>
              <w:bottom w:val="single" w:sz="4" w:space="0" w:color="auto"/>
              <w:right w:val="single" w:sz="4" w:space="0" w:color="auto"/>
            </w:tcBorders>
            <w:vAlign w:val="center"/>
          </w:tcPr>
          <w:p w14:paraId="1F38AAC1" w14:textId="3159DCA0" w:rsidR="00003E68" w:rsidRPr="00553A61" w:rsidRDefault="00003E68" w:rsidP="00003E68">
            <w:pPr>
              <w:rPr>
                <w:rFonts w:ascii="Arial" w:hAnsi="Arial" w:cs="Arial"/>
                <w:b/>
              </w:rPr>
            </w:pPr>
            <w:proofErr w:type="spellStart"/>
            <w:r w:rsidRPr="00553A61">
              <w:rPr>
                <w:rFonts w:ascii="Arial" w:hAnsi="Arial" w:cs="Arial"/>
                <w:b/>
              </w:rPr>
              <w:t>Nom</w:t>
            </w:r>
            <w:proofErr w:type="spellEnd"/>
            <w:r w:rsidRPr="00553A61">
              <w:rPr>
                <w:rFonts w:ascii="Arial" w:hAnsi="Arial" w:cs="Arial"/>
                <w:b/>
              </w:rPr>
              <w:t xml:space="preserve"> </w:t>
            </w:r>
          </w:p>
          <w:p w14:paraId="7F28AB17" w14:textId="09D5A42B" w:rsidR="00003E68" w:rsidRPr="00553A61" w:rsidRDefault="00003E68" w:rsidP="00003E68">
            <w:pPr>
              <w:rPr>
                <w:rFonts w:ascii="Arial" w:hAnsi="Arial" w:cs="Arial"/>
                <w:b/>
              </w:rPr>
            </w:pPr>
            <w:r w:rsidRPr="00553A61">
              <w:rPr>
                <w:rFonts w:ascii="Arial" w:hAnsi="Arial" w:cs="Arial"/>
              </w:rPr>
              <w:t>(</w:t>
            </w:r>
            <w:r w:rsidR="0021739D">
              <w:rPr>
                <w:rFonts w:ascii="Arial" w:hAnsi="Arial" w:cs="Arial"/>
              </w:rPr>
              <w:t>Comme dans le</w:t>
            </w:r>
            <w:r w:rsidRPr="00553A61">
              <w:rPr>
                <w:rFonts w:ascii="Arial" w:hAnsi="Arial" w:cs="Arial"/>
              </w:rPr>
              <w:t xml:space="preserve"> passport)</w:t>
            </w:r>
          </w:p>
        </w:tc>
        <w:tc>
          <w:tcPr>
            <w:tcW w:w="5528" w:type="dxa"/>
            <w:tcBorders>
              <w:top w:val="single" w:sz="4" w:space="0" w:color="auto"/>
              <w:left w:val="single" w:sz="4" w:space="0" w:color="auto"/>
              <w:bottom w:val="single" w:sz="4" w:space="0" w:color="auto"/>
              <w:right w:val="single" w:sz="4" w:space="0" w:color="auto"/>
            </w:tcBorders>
            <w:vAlign w:val="center"/>
          </w:tcPr>
          <w:p w14:paraId="56389335" w14:textId="77777777" w:rsidR="00003E68" w:rsidRPr="00553A61" w:rsidRDefault="00003E68">
            <w:pPr>
              <w:rPr>
                <w:rFonts w:ascii="Arial" w:hAnsi="Arial" w:cs="Arial"/>
              </w:rPr>
            </w:pPr>
          </w:p>
        </w:tc>
      </w:tr>
      <w:tr w:rsidR="00003E68" w:rsidRPr="0021739D" w14:paraId="425723FD" w14:textId="77777777" w:rsidTr="00003E68">
        <w:trPr>
          <w:trHeight w:val="567"/>
        </w:trPr>
        <w:tc>
          <w:tcPr>
            <w:tcW w:w="3687" w:type="dxa"/>
            <w:tcBorders>
              <w:top w:val="single" w:sz="4" w:space="0" w:color="auto"/>
              <w:left w:val="single" w:sz="4" w:space="0" w:color="auto"/>
              <w:bottom w:val="single" w:sz="4" w:space="0" w:color="auto"/>
              <w:right w:val="single" w:sz="4" w:space="0" w:color="auto"/>
            </w:tcBorders>
            <w:vAlign w:val="center"/>
            <w:hideMark/>
          </w:tcPr>
          <w:p w14:paraId="7536B460" w14:textId="07C980A7" w:rsidR="00003E68" w:rsidRPr="0021739D" w:rsidRDefault="00003E68">
            <w:pPr>
              <w:rPr>
                <w:rFonts w:ascii="Arial" w:hAnsi="Arial" w:cs="Arial"/>
                <w:b/>
                <w:lang w:val="fr-BE"/>
              </w:rPr>
            </w:pPr>
            <w:r w:rsidRPr="0021739D">
              <w:rPr>
                <w:rFonts w:ascii="Arial" w:hAnsi="Arial" w:cs="Arial"/>
                <w:b/>
                <w:lang w:val="fr-BE"/>
              </w:rPr>
              <w:t xml:space="preserve">Prénom </w:t>
            </w:r>
          </w:p>
          <w:p w14:paraId="4EB2C282" w14:textId="10311A32" w:rsidR="00003E68" w:rsidRPr="0021739D" w:rsidRDefault="00003E68">
            <w:pPr>
              <w:rPr>
                <w:rFonts w:ascii="Arial" w:hAnsi="Arial" w:cs="Arial"/>
                <w:b/>
                <w:lang w:val="fr-BE"/>
              </w:rPr>
            </w:pPr>
            <w:r w:rsidRPr="0021739D">
              <w:rPr>
                <w:rFonts w:ascii="Arial" w:hAnsi="Arial" w:cs="Arial"/>
                <w:lang w:val="fr-BE"/>
              </w:rPr>
              <w:t>(</w:t>
            </w:r>
            <w:r w:rsidR="0021739D" w:rsidRPr="0021739D">
              <w:rPr>
                <w:rFonts w:ascii="Arial" w:hAnsi="Arial" w:cs="Arial"/>
                <w:lang w:val="fr-BE"/>
              </w:rPr>
              <w:t xml:space="preserve">Comme dans le </w:t>
            </w:r>
            <w:proofErr w:type="spellStart"/>
            <w:r w:rsidRPr="0021739D">
              <w:rPr>
                <w:rFonts w:ascii="Arial" w:hAnsi="Arial" w:cs="Arial"/>
                <w:lang w:val="fr-BE"/>
              </w:rPr>
              <w:t>passport</w:t>
            </w:r>
            <w:proofErr w:type="spellEnd"/>
            <w:r w:rsidRPr="0021739D">
              <w:rPr>
                <w:rFonts w:ascii="Arial" w:hAnsi="Arial" w:cs="Arial"/>
                <w:lang w:val="fr-BE"/>
              </w:rPr>
              <w:t>)</w:t>
            </w:r>
          </w:p>
        </w:tc>
        <w:tc>
          <w:tcPr>
            <w:tcW w:w="5528" w:type="dxa"/>
            <w:tcBorders>
              <w:top w:val="single" w:sz="4" w:space="0" w:color="auto"/>
              <w:left w:val="single" w:sz="4" w:space="0" w:color="auto"/>
              <w:bottom w:val="single" w:sz="4" w:space="0" w:color="auto"/>
              <w:right w:val="single" w:sz="4" w:space="0" w:color="auto"/>
            </w:tcBorders>
            <w:vAlign w:val="center"/>
          </w:tcPr>
          <w:p w14:paraId="3ADCC3FA" w14:textId="16378220" w:rsidR="00003E68" w:rsidRPr="0021739D" w:rsidRDefault="00003E68">
            <w:pPr>
              <w:rPr>
                <w:rFonts w:ascii="Arial" w:hAnsi="Arial" w:cs="Arial"/>
                <w:lang w:val="fr-BE"/>
              </w:rPr>
            </w:pPr>
          </w:p>
        </w:tc>
      </w:tr>
      <w:tr w:rsidR="00003E68" w:rsidRPr="00553A61" w14:paraId="0D608D00" w14:textId="77777777" w:rsidTr="00003E68">
        <w:trPr>
          <w:trHeight w:val="567"/>
        </w:trPr>
        <w:tc>
          <w:tcPr>
            <w:tcW w:w="3687" w:type="dxa"/>
            <w:tcBorders>
              <w:top w:val="single" w:sz="4" w:space="0" w:color="auto"/>
              <w:left w:val="single" w:sz="4" w:space="0" w:color="auto"/>
              <w:bottom w:val="single" w:sz="4" w:space="0" w:color="auto"/>
              <w:right w:val="single" w:sz="4" w:space="0" w:color="auto"/>
            </w:tcBorders>
            <w:vAlign w:val="center"/>
          </w:tcPr>
          <w:p w14:paraId="5E98028F" w14:textId="77AB6392" w:rsidR="00003E68" w:rsidRPr="00553A61" w:rsidRDefault="00003E68">
            <w:pPr>
              <w:rPr>
                <w:rFonts w:ascii="Arial" w:hAnsi="Arial" w:cs="Arial"/>
                <w:b/>
              </w:rPr>
            </w:pPr>
            <w:proofErr w:type="spellStart"/>
            <w:r w:rsidRPr="00553A61">
              <w:rPr>
                <w:rFonts w:ascii="Arial" w:hAnsi="Arial" w:cs="Arial"/>
                <w:b/>
              </w:rPr>
              <w:t>Sexe</w:t>
            </w:r>
            <w:proofErr w:type="spellEnd"/>
          </w:p>
        </w:tc>
        <w:tc>
          <w:tcPr>
            <w:tcW w:w="5528" w:type="dxa"/>
            <w:tcBorders>
              <w:top w:val="single" w:sz="4" w:space="0" w:color="auto"/>
              <w:left w:val="single" w:sz="4" w:space="0" w:color="auto"/>
              <w:bottom w:val="single" w:sz="4" w:space="0" w:color="auto"/>
              <w:right w:val="single" w:sz="4" w:space="0" w:color="auto"/>
            </w:tcBorders>
            <w:vAlign w:val="center"/>
          </w:tcPr>
          <w:p w14:paraId="08A7186C" w14:textId="77777777" w:rsidR="00003E68" w:rsidRPr="00553A61" w:rsidRDefault="00003E68">
            <w:pPr>
              <w:rPr>
                <w:rFonts w:ascii="Arial" w:hAnsi="Arial" w:cs="Arial"/>
              </w:rPr>
            </w:pPr>
          </w:p>
        </w:tc>
      </w:tr>
      <w:tr w:rsidR="00003E68" w:rsidRPr="00553A61" w14:paraId="37477597" w14:textId="77777777" w:rsidTr="00003E68">
        <w:trPr>
          <w:trHeight w:val="567"/>
        </w:trPr>
        <w:tc>
          <w:tcPr>
            <w:tcW w:w="3687" w:type="dxa"/>
            <w:tcBorders>
              <w:top w:val="single" w:sz="4" w:space="0" w:color="auto"/>
              <w:left w:val="single" w:sz="4" w:space="0" w:color="auto"/>
              <w:bottom w:val="single" w:sz="4" w:space="0" w:color="auto"/>
              <w:right w:val="single" w:sz="4" w:space="0" w:color="auto"/>
            </w:tcBorders>
            <w:vAlign w:val="center"/>
            <w:hideMark/>
          </w:tcPr>
          <w:p w14:paraId="240C7668" w14:textId="39310A07" w:rsidR="00003E68" w:rsidRPr="00553A61" w:rsidRDefault="00003E68">
            <w:pPr>
              <w:rPr>
                <w:rFonts w:ascii="Arial" w:hAnsi="Arial" w:cs="Arial"/>
                <w:b/>
                <w:lang w:val="fr-BE"/>
              </w:rPr>
            </w:pPr>
            <w:r w:rsidRPr="00553A61">
              <w:rPr>
                <w:rFonts w:ascii="Arial" w:hAnsi="Arial" w:cs="Arial"/>
                <w:b/>
                <w:lang w:val="fr-BE"/>
              </w:rPr>
              <w:t>Date de naissance</w:t>
            </w:r>
          </w:p>
          <w:p w14:paraId="0D2730ED" w14:textId="77777777" w:rsidR="00003E68" w:rsidRPr="00553A61" w:rsidRDefault="00003E68">
            <w:pPr>
              <w:rPr>
                <w:rFonts w:ascii="Arial" w:hAnsi="Arial" w:cs="Arial"/>
              </w:rPr>
            </w:pPr>
            <w:r w:rsidRPr="00553A61">
              <w:rPr>
                <w:rFonts w:ascii="Arial" w:hAnsi="Arial" w:cs="Arial"/>
              </w:rPr>
              <w:t>(DD-MM-</w:t>
            </w:r>
            <w:proofErr w:type="spellStart"/>
            <w:r w:rsidRPr="00553A61">
              <w:rPr>
                <w:rFonts w:ascii="Arial" w:hAnsi="Arial" w:cs="Arial"/>
              </w:rPr>
              <w:t>YYYY</w:t>
            </w:r>
            <w:proofErr w:type="spellEnd"/>
            <w:r w:rsidRPr="00553A61">
              <w:rPr>
                <w:rFonts w:ascii="Arial" w:hAnsi="Arial" w:cs="Arial"/>
              </w:rPr>
              <w:t>)</w:t>
            </w:r>
          </w:p>
        </w:tc>
        <w:tc>
          <w:tcPr>
            <w:tcW w:w="5528" w:type="dxa"/>
            <w:tcBorders>
              <w:top w:val="single" w:sz="4" w:space="0" w:color="auto"/>
              <w:left w:val="single" w:sz="4" w:space="0" w:color="auto"/>
              <w:bottom w:val="single" w:sz="4" w:space="0" w:color="auto"/>
              <w:right w:val="single" w:sz="4" w:space="0" w:color="auto"/>
            </w:tcBorders>
            <w:vAlign w:val="center"/>
          </w:tcPr>
          <w:p w14:paraId="338CAFF7" w14:textId="6A87B773" w:rsidR="00003E68" w:rsidRPr="00553A61" w:rsidRDefault="00003E68">
            <w:pPr>
              <w:rPr>
                <w:rFonts w:ascii="Arial" w:hAnsi="Arial" w:cs="Arial"/>
              </w:rPr>
            </w:pPr>
          </w:p>
        </w:tc>
      </w:tr>
      <w:tr w:rsidR="00003E68" w:rsidRPr="00553A61" w14:paraId="474A519E" w14:textId="77777777" w:rsidTr="00003E68">
        <w:trPr>
          <w:trHeight w:val="567"/>
        </w:trPr>
        <w:tc>
          <w:tcPr>
            <w:tcW w:w="3687" w:type="dxa"/>
            <w:tcBorders>
              <w:top w:val="single" w:sz="4" w:space="0" w:color="auto"/>
              <w:left w:val="single" w:sz="4" w:space="0" w:color="auto"/>
              <w:bottom w:val="single" w:sz="4" w:space="0" w:color="auto"/>
              <w:right w:val="single" w:sz="4" w:space="0" w:color="auto"/>
            </w:tcBorders>
            <w:vAlign w:val="center"/>
            <w:hideMark/>
          </w:tcPr>
          <w:p w14:paraId="65E570E2" w14:textId="01BA42C9" w:rsidR="00003E68" w:rsidRPr="00553A61" w:rsidRDefault="00003E68">
            <w:pPr>
              <w:rPr>
                <w:rFonts w:ascii="Arial" w:hAnsi="Arial" w:cs="Arial"/>
                <w:b/>
                <w:lang w:val="fr-BE"/>
              </w:rPr>
            </w:pPr>
            <w:r w:rsidRPr="00553A61">
              <w:rPr>
                <w:rFonts w:ascii="Arial" w:hAnsi="Arial" w:cs="Arial"/>
                <w:b/>
                <w:lang w:val="fr-BE"/>
              </w:rPr>
              <w:t xml:space="preserve">Lieu de Naissance </w:t>
            </w:r>
            <w:r w:rsidRPr="00553A61">
              <w:rPr>
                <w:rFonts w:ascii="Arial" w:hAnsi="Arial" w:cs="Arial"/>
                <w:bCs/>
                <w:lang w:val="fr-BE"/>
              </w:rPr>
              <w:t>(Ville)</w:t>
            </w:r>
          </w:p>
          <w:p w14:paraId="2E63702F" w14:textId="190CF772" w:rsidR="00003E68" w:rsidRPr="00553A61" w:rsidRDefault="00003E68" w:rsidP="00003E68">
            <w:pPr>
              <w:rPr>
                <w:rFonts w:ascii="Arial" w:hAnsi="Arial" w:cs="Arial"/>
                <w:lang w:val="fr-BE"/>
              </w:rPr>
            </w:pPr>
          </w:p>
        </w:tc>
        <w:tc>
          <w:tcPr>
            <w:tcW w:w="5528" w:type="dxa"/>
            <w:tcBorders>
              <w:top w:val="single" w:sz="4" w:space="0" w:color="auto"/>
              <w:left w:val="single" w:sz="4" w:space="0" w:color="auto"/>
              <w:bottom w:val="single" w:sz="4" w:space="0" w:color="auto"/>
              <w:right w:val="single" w:sz="4" w:space="0" w:color="auto"/>
            </w:tcBorders>
            <w:vAlign w:val="center"/>
          </w:tcPr>
          <w:p w14:paraId="37D37C0A" w14:textId="7395AEF6" w:rsidR="00003E68" w:rsidRPr="00553A61" w:rsidRDefault="00003E68">
            <w:pPr>
              <w:rPr>
                <w:rFonts w:ascii="Arial" w:hAnsi="Arial" w:cs="Arial"/>
                <w:lang w:val="fr-BE"/>
              </w:rPr>
            </w:pPr>
          </w:p>
        </w:tc>
      </w:tr>
      <w:tr w:rsidR="00003E68" w:rsidRPr="00553A61" w14:paraId="3EA3B93B" w14:textId="77777777" w:rsidTr="00003E68">
        <w:trPr>
          <w:trHeight w:val="567"/>
        </w:trPr>
        <w:tc>
          <w:tcPr>
            <w:tcW w:w="3687" w:type="dxa"/>
            <w:tcBorders>
              <w:top w:val="single" w:sz="4" w:space="0" w:color="auto"/>
              <w:left w:val="single" w:sz="4" w:space="0" w:color="auto"/>
              <w:bottom w:val="single" w:sz="4" w:space="0" w:color="auto"/>
              <w:right w:val="single" w:sz="4" w:space="0" w:color="auto"/>
            </w:tcBorders>
            <w:vAlign w:val="center"/>
            <w:hideMark/>
          </w:tcPr>
          <w:p w14:paraId="0929E6E7" w14:textId="217DA17D" w:rsidR="00003E68" w:rsidRPr="00553A61" w:rsidRDefault="00003E68">
            <w:pPr>
              <w:rPr>
                <w:rFonts w:ascii="Arial" w:hAnsi="Arial" w:cs="Arial"/>
                <w:b/>
              </w:rPr>
            </w:pPr>
            <w:proofErr w:type="spellStart"/>
            <w:r w:rsidRPr="00553A61">
              <w:rPr>
                <w:rFonts w:ascii="Arial" w:hAnsi="Arial" w:cs="Arial"/>
                <w:b/>
              </w:rPr>
              <w:t>Nationalité</w:t>
            </w:r>
            <w:proofErr w:type="spellEnd"/>
          </w:p>
        </w:tc>
        <w:tc>
          <w:tcPr>
            <w:tcW w:w="5528" w:type="dxa"/>
            <w:tcBorders>
              <w:top w:val="single" w:sz="4" w:space="0" w:color="auto"/>
              <w:left w:val="single" w:sz="4" w:space="0" w:color="auto"/>
              <w:bottom w:val="single" w:sz="4" w:space="0" w:color="auto"/>
              <w:right w:val="single" w:sz="4" w:space="0" w:color="auto"/>
            </w:tcBorders>
            <w:vAlign w:val="center"/>
          </w:tcPr>
          <w:p w14:paraId="278BF0DB" w14:textId="5065FAB1" w:rsidR="00003E68" w:rsidRPr="00553A61" w:rsidRDefault="00003E68">
            <w:pPr>
              <w:rPr>
                <w:rFonts w:ascii="Arial" w:hAnsi="Arial" w:cs="Arial"/>
              </w:rPr>
            </w:pPr>
          </w:p>
        </w:tc>
      </w:tr>
      <w:tr w:rsidR="00003E68" w:rsidRPr="00553A61" w14:paraId="4FEB5821" w14:textId="77777777" w:rsidTr="00003E68">
        <w:trPr>
          <w:trHeight w:val="567"/>
        </w:trPr>
        <w:tc>
          <w:tcPr>
            <w:tcW w:w="3687" w:type="dxa"/>
            <w:tcBorders>
              <w:top w:val="single" w:sz="4" w:space="0" w:color="auto"/>
              <w:left w:val="single" w:sz="4" w:space="0" w:color="auto"/>
              <w:bottom w:val="single" w:sz="4" w:space="0" w:color="auto"/>
              <w:right w:val="single" w:sz="4" w:space="0" w:color="auto"/>
            </w:tcBorders>
            <w:vAlign w:val="center"/>
            <w:hideMark/>
          </w:tcPr>
          <w:p w14:paraId="2A05E4B3" w14:textId="77777777" w:rsidR="00003E68" w:rsidRPr="00553A61" w:rsidRDefault="00003E68">
            <w:pPr>
              <w:rPr>
                <w:rFonts w:ascii="Arial" w:hAnsi="Arial" w:cs="Arial"/>
                <w:b/>
              </w:rPr>
            </w:pPr>
            <w:r w:rsidRPr="00553A61">
              <w:rPr>
                <w:rFonts w:ascii="Arial" w:hAnsi="Arial" w:cs="Arial"/>
                <w:b/>
              </w:rPr>
              <w:t>Tel. Mobile</w:t>
            </w:r>
          </w:p>
        </w:tc>
        <w:tc>
          <w:tcPr>
            <w:tcW w:w="5528" w:type="dxa"/>
            <w:tcBorders>
              <w:top w:val="single" w:sz="4" w:space="0" w:color="auto"/>
              <w:left w:val="single" w:sz="4" w:space="0" w:color="auto"/>
              <w:bottom w:val="single" w:sz="4" w:space="0" w:color="auto"/>
              <w:right w:val="single" w:sz="4" w:space="0" w:color="auto"/>
            </w:tcBorders>
            <w:vAlign w:val="center"/>
          </w:tcPr>
          <w:p w14:paraId="3F237FD1" w14:textId="77777777" w:rsidR="00003E68" w:rsidRPr="00553A61" w:rsidRDefault="00003E68">
            <w:pPr>
              <w:rPr>
                <w:rFonts w:ascii="Arial" w:hAnsi="Arial" w:cs="Arial"/>
              </w:rPr>
            </w:pPr>
          </w:p>
        </w:tc>
      </w:tr>
      <w:tr w:rsidR="00003E68" w:rsidRPr="00553A61" w14:paraId="731E0EC5" w14:textId="77777777" w:rsidTr="00003E68">
        <w:trPr>
          <w:trHeight w:val="567"/>
        </w:trPr>
        <w:tc>
          <w:tcPr>
            <w:tcW w:w="3687" w:type="dxa"/>
            <w:tcBorders>
              <w:top w:val="single" w:sz="4" w:space="0" w:color="auto"/>
              <w:left w:val="single" w:sz="4" w:space="0" w:color="auto"/>
              <w:bottom w:val="single" w:sz="4" w:space="0" w:color="auto"/>
              <w:right w:val="single" w:sz="4" w:space="0" w:color="auto"/>
            </w:tcBorders>
            <w:vAlign w:val="center"/>
            <w:hideMark/>
          </w:tcPr>
          <w:p w14:paraId="12A0D6B6" w14:textId="77777777" w:rsidR="00003E68" w:rsidRPr="00553A61" w:rsidRDefault="00003E68">
            <w:pPr>
              <w:rPr>
                <w:rFonts w:ascii="Arial" w:hAnsi="Arial" w:cs="Arial"/>
                <w:b/>
              </w:rPr>
            </w:pPr>
            <w:r w:rsidRPr="00553A61">
              <w:rPr>
                <w:rFonts w:ascii="Arial" w:hAnsi="Arial" w:cs="Arial"/>
                <w:b/>
              </w:rPr>
              <w:t>E-Mail</w:t>
            </w:r>
          </w:p>
        </w:tc>
        <w:tc>
          <w:tcPr>
            <w:tcW w:w="5528" w:type="dxa"/>
            <w:tcBorders>
              <w:top w:val="single" w:sz="4" w:space="0" w:color="auto"/>
              <w:left w:val="single" w:sz="4" w:space="0" w:color="auto"/>
              <w:bottom w:val="single" w:sz="4" w:space="0" w:color="auto"/>
              <w:right w:val="single" w:sz="4" w:space="0" w:color="auto"/>
            </w:tcBorders>
            <w:vAlign w:val="center"/>
          </w:tcPr>
          <w:p w14:paraId="3F59CD19" w14:textId="734F44B8" w:rsidR="00003E68" w:rsidRPr="00553A61" w:rsidRDefault="00003E68">
            <w:pPr>
              <w:rPr>
                <w:rFonts w:ascii="Arial" w:hAnsi="Arial" w:cs="Arial"/>
              </w:rPr>
            </w:pPr>
          </w:p>
        </w:tc>
      </w:tr>
      <w:tr w:rsidR="00003E68" w:rsidRPr="00553A61" w14:paraId="5EC2CCB1" w14:textId="77777777" w:rsidTr="00003E68">
        <w:trPr>
          <w:trHeight w:val="567"/>
        </w:trPr>
        <w:tc>
          <w:tcPr>
            <w:tcW w:w="3687" w:type="dxa"/>
            <w:tcBorders>
              <w:top w:val="single" w:sz="4" w:space="0" w:color="auto"/>
              <w:left w:val="single" w:sz="4" w:space="0" w:color="auto"/>
              <w:bottom w:val="single" w:sz="4" w:space="0" w:color="auto"/>
              <w:right w:val="single" w:sz="4" w:space="0" w:color="auto"/>
            </w:tcBorders>
            <w:vAlign w:val="center"/>
            <w:hideMark/>
          </w:tcPr>
          <w:p w14:paraId="6329A1D6" w14:textId="6AD4D2CF" w:rsidR="00003E68" w:rsidRPr="00553A61" w:rsidRDefault="00553A61">
            <w:pPr>
              <w:rPr>
                <w:rFonts w:ascii="Arial" w:hAnsi="Arial" w:cs="Arial"/>
                <w:b/>
              </w:rPr>
            </w:pPr>
            <w:proofErr w:type="spellStart"/>
            <w:r w:rsidRPr="00553A61">
              <w:rPr>
                <w:rFonts w:ascii="Arial" w:hAnsi="Arial" w:cs="Arial"/>
                <w:b/>
              </w:rPr>
              <w:t>Numéro</w:t>
            </w:r>
            <w:proofErr w:type="spellEnd"/>
            <w:r w:rsidRPr="00553A61">
              <w:rPr>
                <w:rFonts w:ascii="Arial" w:hAnsi="Arial" w:cs="Arial"/>
                <w:b/>
              </w:rPr>
              <w:t xml:space="preserve"> de </w:t>
            </w:r>
            <w:proofErr w:type="spellStart"/>
            <w:r w:rsidR="00003E68" w:rsidRPr="00553A61">
              <w:rPr>
                <w:rFonts w:ascii="Arial" w:hAnsi="Arial" w:cs="Arial"/>
                <w:b/>
              </w:rPr>
              <w:t>Pass</w:t>
            </w:r>
            <w:r w:rsidRPr="00553A61">
              <w:rPr>
                <w:rFonts w:ascii="Arial" w:hAnsi="Arial" w:cs="Arial"/>
                <w:b/>
              </w:rPr>
              <w:t>e</w:t>
            </w:r>
            <w:r w:rsidR="00003E68" w:rsidRPr="00553A61">
              <w:rPr>
                <w:rFonts w:ascii="Arial" w:hAnsi="Arial" w:cs="Arial"/>
                <w:b/>
              </w:rPr>
              <w:t>port</w:t>
            </w:r>
            <w:proofErr w:type="spellEnd"/>
          </w:p>
        </w:tc>
        <w:tc>
          <w:tcPr>
            <w:tcW w:w="5528" w:type="dxa"/>
            <w:tcBorders>
              <w:top w:val="single" w:sz="4" w:space="0" w:color="auto"/>
              <w:left w:val="single" w:sz="4" w:space="0" w:color="auto"/>
              <w:bottom w:val="single" w:sz="4" w:space="0" w:color="auto"/>
              <w:right w:val="single" w:sz="4" w:space="0" w:color="auto"/>
            </w:tcBorders>
            <w:vAlign w:val="center"/>
          </w:tcPr>
          <w:p w14:paraId="4F327BC3" w14:textId="430C40AD" w:rsidR="00003E68" w:rsidRPr="00553A61" w:rsidRDefault="00003E68">
            <w:pPr>
              <w:rPr>
                <w:rFonts w:ascii="Arial" w:hAnsi="Arial" w:cs="Arial"/>
              </w:rPr>
            </w:pPr>
          </w:p>
        </w:tc>
      </w:tr>
      <w:tr w:rsidR="00003E68" w:rsidRPr="00553A61" w14:paraId="068701CF" w14:textId="77777777" w:rsidTr="00003E68">
        <w:trPr>
          <w:trHeight w:val="567"/>
        </w:trPr>
        <w:tc>
          <w:tcPr>
            <w:tcW w:w="3687" w:type="dxa"/>
            <w:tcBorders>
              <w:top w:val="single" w:sz="4" w:space="0" w:color="auto"/>
              <w:left w:val="single" w:sz="4" w:space="0" w:color="auto"/>
              <w:bottom w:val="single" w:sz="4" w:space="0" w:color="auto"/>
              <w:right w:val="single" w:sz="4" w:space="0" w:color="auto"/>
            </w:tcBorders>
            <w:vAlign w:val="center"/>
            <w:hideMark/>
          </w:tcPr>
          <w:p w14:paraId="72338EDE" w14:textId="30DB63E6" w:rsidR="00003E68" w:rsidRPr="00553A61" w:rsidRDefault="00003E68">
            <w:pPr>
              <w:rPr>
                <w:rFonts w:ascii="Arial" w:hAnsi="Arial" w:cs="Arial"/>
                <w:b/>
                <w:lang w:val="fr-BE"/>
              </w:rPr>
            </w:pPr>
            <w:r w:rsidRPr="00553A61">
              <w:rPr>
                <w:rFonts w:ascii="Arial" w:hAnsi="Arial" w:cs="Arial"/>
                <w:b/>
                <w:lang w:val="fr-BE"/>
              </w:rPr>
              <w:t xml:space="preserve">Quel </w:t>
            </w:r>
            <w:r w:rsidR="00442713" w:rsidRPr="00553A61">
              <w:rPr>
                <w:rFonts w:ascii="Arial" w:hAnsi="Arial" w:cs="Arial"/>
                <w:b/>
                <w:lang w:val="fr-BE"/>
              </w:rPr>
              <w:t>diplôme</w:t>
            </w:r>
            <w:r w:rsidRPr="00553A61">
              <w:rPr>
                <w:rFonts w:ascii="Arial" w:hAnsi="Arial" w:cs="Arial"/>
                <w:b/>
                <w:lang w:val="fr-BE"/>
              </w:rPr>
              <w:t xml:space="preserve"> de sauvetage avez-vous</w:t>
            </w:r>
            <w:r w:rsidR="001E0184" w:rsidRPr="00553A61">
              <w:rPr>
                <w:rFonts w:ascii="Arial" w:hAnsi="Arial" w:cs="Arial"/>
                <w:b/>
                <w:lang w:val="fr-BE"/>
              </w:rPr>
              <w:t xml:space="preserve"> </w:t>
            </w:r>
            <w:r w:rsidRPr="00553A61">
              <w:rPr>
                <w:rFonts w:ascii="Arial" w:hAnsi="Arial" w:cs="Arial"/>
                <w:b/>
                <w:lang w:val="fr-BE"/>
              </w:rPr>
              <w:t>?</w:t>
            </w:r>
          </w:p>
        </w:tc>
        <w:tc>
          <w:tcPr>
            <w:tcW w:w="5528" w:type="dxa"/>
            <w:tcBorders>
              <w:top w:val="single" w:sz="4" w:space="0" w:color="auto"/>
              <w:left w:val="single" w:sz="4" w:space="0" w:color="auto"/>
              <w:bottom w:val="single" w:sz="4" w:space="0" w:color="auto"/>
              <w:right w:val="single" w:sz="4" w:space="0" w:color="auto"/>
            </w:tcBorders>
            <w:vAlign w:val="center"/>
          </w:tcPr>
          <w:p w14:paraId="3EFCE26B" w14:textId="481A142C" w:rsidR="00003E68" w:rsidRPr="00553A61" w:rsidRDefault="00003E68">
            <w:pPr>
              <w:rPr>
                <w:rFonts w:ascii="Arial" w:hAnsi="Arial" w:cs="Arial"/>
                <w:lang w:val="fr-BE"/>
              </w:rPr>
            </w:pPr>
          </w:p>
        </w:tc>
      </w:tr>
    </w:tbl>
    <w:p w14:paraId="08AF0E62" w14:textId="77777777" w:rsidR="00003E68" w:rsidRPr="00553A61" w:rsidRDefault="00003E68" w:rsidP="00003E68">
      <w:pPr>
        <w:tabs>
          <w:tab w:val="left" w:leader="dot" w:pos="8505"/>
        </w:tabs>
        <w:rPr>
          <w:rFonts w:ascii="Arial" w:hAnsi="Arial" w:cs="Arial"/>
          <w:caps/>
          <w:lang w:val="fr-BE"/>
        </w:rPr>
      </w:pPr>
    </w:p>
    <w:tbl>
      <w:tblPr>
        <w:tblW w:w="91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2835"/>
      </w:tblGrid>
      <w:tr w:rsidR="00003E68" w:rsidRPr="00553A61" w14:paraId="03D918D3" w14:textId="77777777" w:rsidTr="0021739D">
        <w:tc>
          <w:tcPr>
            <w:tcW w:w="9185" w:type="dxa"/>
            <w:gridSpan w:val="2"/>
            <w:shd w:val="clear" w:color="auto" w:fill="CCFFFF"/>
            <w:hideMark/>
          </w:tcPr>
          <w:p w14:paraId="3EC76E23" w14:textId="76D5BB90" w:rsidR="00003E68" w:rsidRPr="00553A61" w:rsidRDefault="001E0184">
            <w:pPr>
              <w:tabs>
                <w:tab w:val="right" w:leader="dot" w:pos="7938"/>
              </w:tabs>
              <w:rPr>
                <w:rFonts w:ascii="Arial" w:hAnsi="Arial" w:cs="Arial"/>
                <w:b/>
              </w:rPr>
            </w:pPr>
            <w:proofErr w:type="spellStart"/>
            <w:r w:rsidRPr="00553A61">
              <w:rPr>
                <w:rFonts w:ascii="Arial" w:hAnsi="Arial" w:cs="Arial"/>
                <w:b/>
              </w:rPr>
              <w:t>ARRIVEE</w:t>
            </w:r>
            <w:proofErr w:type="spellEnd"/>
            <w:r w:rsidR="0021739D">
              <w:rPr>
                <w:rFonts w:ascii="Arial" w:hAnsi="Arial" w:cs="Arial"/>
                <w:b/>
              </w:rPr>
              <w:t xml:space="preserve"> A </w:t>
            </w:r>
            <w:proofErr w:type="spellStart"/>
            <w:r w:rsidR="0021739D">
              <w:rPr>
                <w:rFonts w:ascii="Arial" w:hAnsi="Arial" w:cs="Arial"/>
                <w:b/>
              </w:rPr>
              <w:t>L’AEROPORT</w:t>
            </w:r>
            <w:proofErr w:type="spellEnd"/>
            <w:r w:rsidR="0021739D">
              <w:rPr>
                <w:rFonts w:ascii="Arial" w:hAnsi="Arial" w:cs="Arial"/>
                <w:b/>
              </w:rPr>
              <w:t xml:space="preserve"> </w:t>
            </w:r>
            <w:proofErr w:type="spellStart"/>
            <w:r w:rsidR="0021739D">
              <w:rPr>
                <w:rFonts w:ascii="Arial" w:hAnsi="Arial" w:cs="Arial"/>
                <w:b/>
              </w:rPr>
              <w:t>D’AGADIR</w:t>
            </w:r>
            <w:proofErr w:type="spellEnd"/>
          </w:p>
        </w:tc>
      </w:tr>
      <w:tr w:rsidR="00003E68" w:rsidRPr="00553A61" w14:paraId="67AA6027" w14:textId="77777777" w:rsidTr="0021739D">
        <w:trPr>
          <w:trHeight w:val="225"/>
        </w:trPr>
        <w:tc>
          <w:tcPr>
            <w:tcW w:w="6350" w:type="dxa"/>
            <w:vAlign w:val="center"/>
            <w:hideMark/>
          </w:tcPr>
          <w:p w14:paraId="3A99FD8A" w14:textId="021CA13A" w:rsidR="00003E68" w:rsidRPr="00553A61" w:rsidRDefault="00003E68">
            <w:pPr>
              <w:tabs>
                <w:tab w:val="left" w:leader="dot" w:pos="8505"/>
              </w:tabs>
              <w:rPr>
                <w:rFonts w:ascii="Arial" w:hAnsi="Arial" w:cs="Arial"/>
                <w:lang w:val="fr-BE"/>
              </w:rPr>
            </w:pPr>
            <w:r w:rsidRPr="00553A61">
              <w:rPr>
                <w:rFonts w:ascii="Arial" w:hAnsi="Arial" w:cs="Arial"/>
                <w:lang w:val="fr-BE"/>
              </w:rPr>
              <w:t xml:space="preserve">Date d’Arrivée à Agadir </w:t>
            </w:r>
          </w:p>
        </w:tc>
        <w:tc>
          <w:tcPr>
            <w:tcW w:w="2835" w:type="dxa"/>
          </w:tcPr>
          <w:p w14:paraId="40A07B63" w14:textId="4606A683" w:rsidR="00003E68" w:rsidRPr="00553A61" w:rsidRDefault="00003E68">
            <w:pPr>
              <w:tabs>
                <w:tab w:val="right" w:leader="dot" w:pos="7938"/>
              </w:tabs>
              <w:jc w:val="center"/>
              <w:rPr>
                <w:rFonts w:ascii="Arial" w:hAnsi="Arial" w:cs="Arial"/>
                <w:b/>
                <w:lang w:val="fr-BE"/>
              </w:rPr>
            </w:pPr>
          </w:p>
        </w:tc>
      </w:tr>
      <w:tr w:rsidR="00003E68" w:rsidRPr="00553A61" w14:paraId="7DB9A945" w14:textId="77777777" w:rsidTr="0021739D">
        <w:trPr>
          <w:trHeight w:val="225"/>
        </w:trPr>
        <w:tc>
          <w:tcPr>
            <w:tcW w:w="6350" w:type="dxa"/>
            <w:vAlign w:val="center"/>
            <w:hideMark/>
          </w:tcPr>
          <w:p w14:paraId="0E37942F" w14:textId="1F61DF00" w:rsidR="00003E68" w:rsidRPr="00553A61" w:rsidRDefault="00003E68">
            <w:pPr>
              <w:tabs>
                <w:tab w:val="left" w:leader="dot" w:pos="8505"/>
              </w:tabs>
              <w:rPr>
                <w:rFonts w:ascii="Arial" w:hAnsi="Arial" w:cs="Arial"/>
                <w:lang w:val="fr-BE"/>
              </w:rPr>
            </w:pPr>
            <w:r w:rsidRPr="00553A61">
              <w:rPr>
                <w:rFonts w:ascii="Arial" w:hAnsi="Arial" w:cs="Arial"/>
                <w:lang w:val="fr-BE"/>
              </w:rPr>
              <w:t xml:space="preserve">Heure d’arrivée à Agadir </w:t>
            </w:r>
          </w:p>
        </w:tc>
        <w:tc>
          <w:tcPr>
            <w:tcW w:w="2835" w:type="dxa"/>
          </w:tcPr>
          <w:p w14:paraId="053C84A7" w14:textId="082EC9A8" w:rsidR="00003E68" w:rsidRPr="00553A61" w:rsidRDefault="00003E68">
            <w:pPr>
              <w:tabs>
                <w:tab w:val="right" w:leader="dot" w:pos="7938"/>
              </w:tabs>
              <w:jc w:val="center"/>
              <w:rPr>
                <w:rFonts w:ascii="Arial" w:hAnsi="Arial" w:cs="Arial"/>
                <w:b/>
                <w:lang w:val="fr-BE"/>
              </w:rPr>
            </w:pPr>
          </w:p>
        </w:tc>
      </w:tr>
      <w:tr w:rsidR="00003E68" w:rsidRPr="00553A61" w14:paraId="48FC0D03" w14:textId="77777777" w:rsidTr="0021739D">
        <w:trPr>
          <w:trHeight w:val="225"/>
        </w:trPr>
        <w:tc>
          <w:tcPr>
            <w:tcW w:w="6350" w:type="dxa"/>
            <w:vAlign w:val="center"/>
            <w:hideMark/>
          </w:tcPr>
          <w:p w14:paraId="569FBB85" w14:textId="7D5063B2" w:rsidR="00003E68" w:rsidRPr="00553A61" w:rsidRDefault="00553A61">
            <w:pPr>
              <w:tabs>
                <w:tab w:val="left" w:leader="dot" w:pos="8505"/>
              </w:tabs>
              <w:rPr>
                <w:rFonts w:ascii="Arial" w:hAnsi="Arial" w:cs="Arial"/>
              </w:rPr>
            </w:pPr>
            <w:proofErr w:type="spellStart"/>
            <w:r>
              <w:rPr>
                <w:rFonts w:ascii="Arial" w:hAnsi="Arial" w:cs="Arial"/>
              </w:rPr>
              <w:t>Numéro</w:t>
            </w:r>
            <w:proofErr w:type="spellEnd"/>
            <w:r>
              <w:rPr>
                <w:rFonts w:ascii="Arial" w:hAnsi="Arial" w:cs="Arial"/>
              </w:rPr>
              <w:t xml:space="preserve"> du vol</w:t>
            </w:r>
          </w:p>
        </w:tc>
        <w:tc>
          <w:tcPr>
            <w:tcW w:w="2835" w:type="dxa"/>
          </w:tcPr>
          <w:p w14:paraId="48E9B61B" w14:textId="77777777" w:rsidR="00003E68" w:rsidRPr="00553A61" w:rsidRDefault="00003E68">
            <w:pPr>
              <w:tabs>
                <w:tab w:val="right" w:leader="dot" w:pos="7938"/>
              </w:tabs>
              <w:jc w:val="center"/>
              <w:rPr>
                <w:rFonts w:ascii="Arial" w:hAnsi="Arial" w:cs="Arial"/>
                <w:b/>
              </w:rPr>
            </w:pPr>
          </w:p>
        </w:tc>
      </w:tr>
    </w:tbl>
    <w:p w14:paraId="088C18D1" w14:textId="77777777" w:rsidR="00003E68" w:rsidRPr="00553A61" w:rsidRDefault="00003E68" w:rsidP="00003E68">
      <w:pPr>
        <w:tabs>
          <w:tab w:val="left" w:leader="dot" w:pos="8505"/>
        </w:tabs>
        <w:rPr>
          <w:rFonts w:ascii="Arial" w:hAnsi="Arial" w:cs="Arial"/>
          <w:caps/>
        </w:rPr>
      </w:pPr>
    </w:p>
    <w:tbl>
      <w:tblPr>
        <w:tblW w:w="91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2835"/>
      </w:tblGrid>
      <w:tr w:rsidR="00003E68" w:rsidRPr="00553A61" w14:paraId="0C082731" w14:textId="77777777" w:rsidTr="0021739D">
        <w:tc>
          <w:tcPr>
            <w:tcW w:w="9185" w:type="dxa"/>
            <w:gridSpan w:val="2"/>
            <w:shd w:val="clear" w:color="auto" w:fill="CCFFFF"/>
            <w:hideMark/>
          </w:tcPr>
          <w:p w14:paraId="01A0AC8C" w14:textId="07B313C2" w:rsidR="00003E68" w:rsidRPr="00553A61" w:rsidRDefault="001E0184">
            <w:pPr>
              <w:tabs>
                <w:tab w:val="right" w:leader="dot" w:pos="7938"/>
              </w:tabs>
              <w:rPr>
                <w:rFonts w:ascii="Arial" w:hAnsi="Arial" w:cs="Arial"/>
                <w:b/>
              </w:rPr>
            </w:pPr>
            <w:r w:rsidRPr="00553A61">
              <w:rPr>
                <w:rFonts w:ascii="Arial" w:hAnsi="Arial" w:cs="Arial"/>
                <w:b/>
              </w:rPr>
              <w:t>DEPART</w:t>
            </w:r>
            <w:r w:rsidR="0021739D">
              <w:rPr>
                <w:rFonts w:ascii="Arial" w:hAnsi="Arial" w:cs="Arial"/>
                <w:b/>
              </w:rPr>
              <w:t xml:space="preserve"> DE </w:t>
            </w:r>
            <w:proofErr w:type="spellStart"/>
            <w:r w:rsidR="0021739D">
              <w:rPr>
                <w:rFonts w:ascii="Arial" w:hAnsi="Arial" w:cs="Arial"/>
                <w:b/>
              </w:rPr>
              <w:t>L’AEROPORT</w:t>
            </w:r>
            <w:proofErr w:type="spellEnd"/>
            <w:r w:rsidR="0021739D">
              <w:rPr>
                <w:rFonts w:ascii="Arial" w:hAnsi="Arial" w:cs="Arial"/>
                <w:b/>
              </w:rPr>
              <w:t xml:space="preserve"> </w:t>
            </w:r>
            <w:proofErr w:type="spellStart"/>
            <w:r w:rsidR="0021739D">
              <w:rPr>
                <w:rFonts w:ascii="Arial" w:hAnsi="Arial" w:cs="Arial"/>
                <w:b/>
              </w:rPr>
              <w:t>D’AGADIR</w:t>
            </w:r>
            <w:proofErr w:type="spellEnd"/>
          </w:p>
        </w:tc>
      </w:tr>
      <w:tr w:rsidR="00003E68" w:rsidRPr="00553A61" w14:paraId="577F52E9" w14:textId="77777777" w:rsidTr="0021739D">
        <w:trPr>
          <w:trHeight w:val="58"/>
        </w:trPr>
        <w:tc>
          <w:tcPr>
            <w:tcW w:w="6350" w:type="dxa"/>
            <w:vAlign w:val="center"/>
            <w:hideMark/>
          </w:tcPr>
          <w:p w14:paraId="2FD43C59" w14:textId="100DABAA" w:rsidR="00003E68" w:rsidRPr="00553A61" w:rsidRDefault="00003E68">
            <w:pPr>
              <w:tabs>
                <w:tab w:val="left" w:leader="dot" w:pos="8505"/>
              </w:tabs>
              <w:rPr>
                <w:rFonts w:ascii="Arial" w:hAnsi="Arial" w:cs="Arial"/>
              </w:rPr>
            </w:pPr>
            <w:r w:rsidRPr="00553A61">
              <w:rPr>
                <w:rFonts w:ascii="Arial" w:hAnsi="Arial" w:cs="Arial"/>
              </w:rPr>
              <w:t xml:space="preserve">Date de depart </w:t>
            </w:r>
            <w:proofErr w:type="spellStart"/>
            <w:r w:rsidRPr="00553A61">
              <w:rPr>
                <w:rFonts w:ascii="Arial" w:hAnsi="Arial" w:cs="Arial"/>
              </w:rPr>
              <w:t>d’Agadir</w:t>
            </w:r>
            <w:proofErr w:type="spellEnd"/>
            <w:r w:rsidRPr="00553A61">
              <w:rPr>
                <w:rFonts w:ascii="Arial" w:hAnsi="Arial" w:cs="Arial"/>
              </w:rPr>
              <w:t xml:space="preserve"> </w:t>
            </w:r>
          </w:p>
        </w:tc>
        <w:tc>
          <w:tcPr>
            <w:tcW w:w="2835" w:type="dxa"/>
          </w:tcPr>
          <w:p w14:paraId="7C1BF47D" w14:textId="54642538" w:rsidR="00003E68" w:rsidRPr="00553A61" w:rsidRDefault="00003E68">
            <w:pPr>
              <w:tabs>
                <w:tab w:val="right" w:leader="dot" w:pos="7938"/>
              </w:tabs>
              <w:jc w:val="center"/>
              <w:rPr>
                <w:rFonts w:ascii="Arial" w:hAnsi="Arial" w:cs="Arial"/>
                <w:b/>
              </w:rPr>
            </w:pPr>
          </w:p>
        </w:tc>
      </w:tr>
      <w:tr w:rsidR="00003E68" w:rsidRPr="00553A61" w14:paraId="00DFDC3F" w14:textId="77777777" w:rsidTr="0021739D">
        <w:trPr>
          <w:trHeight w:val="58"/>
        </w:trPr>
        <w:tc>
          <w:tcPr>
            <w:tcW w:w="6350" w:type="dxa"/>
            <w:vAlign w:val="center"/>
            <w:hideMark/>
          </w:tcPr>
          <w:p w14:paraId="4A9CA1AA" w14:textId="25456E8B" w:rsidR="00003E68" w:rsidRPr="00553A61" w:rsidRDefault="00003E68">
            <w:pPr>
              <w:tabs>
                <w:tab w:val="left" w:leader="dot" w:pos="8505"/>
              </w:tabs>
              <w:rPr>
                <w:rFonts w:ascii="Arial" w:hAnsi="Arial" w:cs="Arial"/>
                <w:lang w:val="fr-BE"/>
              </w:rPr>
            </w:pPr>
            <w:r w:rsidRPr="00553A61">
              <w:rPr>
                <w:rFonts w:ascii="Arial" w:hAnsi="Arial" w:cs="Arial"/>
                <w:lang w:val="fr-BE"/>
              </w:rPr>
              <w:t>Heure de d</w:t>
            </w:r>
            <w:r w:rsidR="00553A61" w:rsidRPr="00553A61">
              <w:rPr>
                <w:rFonts w:ascii="Arial" w:hAnsi="Arial" w:cs="Arial"/>
                <w:lang w:val="fr-BE"/>
              </w:rPr>
              <w:t>é</w:t>
            </w:r>
            <w:r w:rsidRPr="00553A61">
              <w:rPr>
                <w:rFonts w:ascii="Arial" w:hAnsi="Arial" w:cs="Arial"/>
                <w:lang w:val="fr-BE"/>
              </w:rPr>
              <w:t>part</w:t>
            </w:r>
            <w:r w:rsidR="0021739D">
              <w:rPr>
                <w:rFonts w:ascii="Arial" w:hAnsi="Arial" w:cs="Arial"/>
                <w:lang w:val="fr-BE"/>
              </w:rPr>
              <w:t xml:space="preserve"> d’Agadir</w:t>
            </w:r>
            <w:r w:rsidRPr="00553A61">
              <w:rPr>
                <w:rFonts w:ascii="Arial" w:hAnsi="Arial" w:cs="Arial"/>
                <w:lang w:val="fr-BE"/>
              </w:rPr>
              <w:t xml:space="preserve"> </w:t>
            </w:r>
          </w:p>
        </w:tc>
        <w:tc>
          <w:tcPr>
            <w:tcW w:w="2835" w:type="dxa"/>
          </w:tcPr>
          <w:p w14:paraId="75F2DB9C" w14:textId="20F4A72B" w:rsidR="00003E68" w:rsidRPr="00553A61" w:rsidRDefault="00003E68">
            <w:pPr>
              <w:tabs>
                <w:tab w:val="right" w:leader="dot" w:pos="7938"/>
              </w:tabs>
              <w:jc w:val="center"/>
              <w:rPr>
                <w:rFonts w:ascii="Arial" w:hAnsi="Arial" w:cs="Arial"/>
                <w:b/>
                <w:lang w:val="fr-BE"/>
              </w:rPr>
            </w:pPr>
          </w:p>
        </w:tc>
      </w:tr>
      <w:tr w:rsidR="00003E68" w:rsidRPr="00553A61" w14:paraId="11C04B3F" w14:textId="77777777" w:rsidTr="0021739D">
        <w:trPr>
          <w:trHeight w:val="58"/>
        </w:trPr>
        <w:tc>
          <w:tcPr>
            <w:tcW w:w="6350" w:type="dxa"/>
            <w:vAlign w:val="center"/>
            <w:hideMark/>
          </w:tcPr>
          <w:p w14:paraId="27111802" w14:textId="27CEF743" w:rsidR="00003E68" w:rsidRPr="00553A61" w:rsidRDefault="00553A61">
            <w:pPr>
              <w:tabs>
                <w:tab w:val="left" w:leader="dot" w:pos="8505"/>
              </w:tabs>
              <w:rPr>
                <w:rFonts w:ascii="Arial" w:hAnsi="Arial" w:cs="Arial"/>
              </w:rPr>
            </w:pPr>
            <w:proofErr w:type="spellStart"/>
            <w:r>
              <w:rPr>
                <w:rFonts w:ascii="Arial" w:hAnsi="Arial" w:cs="Arial"/>
              </w:rPr>
              <w:t>Numéro</w:t>
            </w:r>
            <w:proofErr w:type="spellEnd"/>
            <w:r>
              <w:rPr>
                <w:rFonts w:ascii="Arial" w:hAnsi="Arial" w:cs="Arial"/>
              </w:rPr>
              <w:t xml:space="preserve"> du vol</w:t>
            </w:r>
          </w:p>
        </w:tc>
        <w:tc>
          <w:tcPr>
            <w:tcW w:w="2835" w:type="dxa"/>
          </w:tcPr>
          <w:p w14:paraId="55D2C444" w14:textId="77777777" w:rsidR="00003E68" w:rsidRPr="00553A61" w:rsidRDefault="00003E68">
            <w:pPr>
              <w:tabs>
                <w:tab w:val="right" w:leader="dot" w:pos="7938"/>
              </w:tabs>
              <w:jc w:val="center"/>
              <w:rPr>
                <w:rFonts w:ascii="Arial" w:hAnsi="Arial" w:cs="Arial"/>
                <w:b/>
              </w:rPr>
            </w:pPr>
          </w:p>
        </w:tc>
      </w:tr>
    </w:tbl>
    <w:p w14:paraId="1913664A" w14:textId="77777777" w:rsidR="00003E68" w:rsidRPr="00553A61" w:rsidRDefault="00003E68" w:rsidP="00003E68">
      <w:pPr>
        <w:tabs>
          <w:tab w:val="left" w:leader="dot" w:pos="8505"/>
        </w:tabs>
        <w:rPr>
          <w:rFonts w:ascii="Arial" w:hAnsi="Arial" w:cs="Arial"/>
          <w:caps/>
        </w:rPr>
      </w:pPr>
    </w:p>
    <w:p w14:paraId="1847D36B" w14:textId="7C09B5F1" w:rsidR="00003E68" w:rsidRPr="00553A61" w:rsidRDefault="00003E68" w:rsidP="00003E68">
      <w:pPr>
        <w:ind w:left="-426" w:right="-483"/>
        <w:rPr>
          <w:rFonts w:ascii="Arial" w:hAnsi="Arial" w:cs="Arial"/>
        </w:rPr>
      </w:pPr>
      <w:r w:rsidRPr="00553A61">
        <w:rPr>
          <w:rFonts w:ascii="Arial" w:hAnsi="Arial" w:cs="Arial"/>
          <w:lang w:val="fr-BE"/>
        </w:rPr>
        <w:t xml:space="preserve">En signant ce document, le </w:t>
      </w:r>
      <w:r w:rsidR="00442713" w:rsidRPr="00553A61">
        <w:rPr>
          <w:rFonts w:ascii="Arial" w:hAnsi="Arial" w:cs="Arial"/>
          <w:lang w:val="fr-BE"/>
        </w:rPr>
        <w:t>soussigné</w:t>
      </w:r>
      <w:r w:rsidRPr="00553A61">
        <w:rPr>
          <w:rFonts w:ascii="Arial" w:hAnsi="Arial" w:cs="Arial"/>
          <w:lang w:val="fr-BE"/>
        </w:rPr>
        <w:t xml:space="preserve"> </w:t>
      </w:r>
      <w:r w:rsidR="00442713" w:rsidRPr="00553A61">
        <w:rPr>
          <w:rFonts w:ascii="Arial" w:hAnsi="Arial" w:cs="Arial"/>
          <w:lang w:val="fr-BE"/>
        </w:rPr>
        <w:t>déclare</w:t>
      </w:r>
      <w:r w:rsidRPr="00553A61">
        <w:rPr>
          <w:rFonts w:ascii="Arial" w:hAnsi="Arial" w:cs="Arial"/>
          <w:lang w:val="fr-BE"/>
        </w:rPr>
        <w:t xml:space="preserve"> qu’il/elle est </w:t>
      </w:r>
      <w:r w:rsidR="00442713" w:rsidRPr="00553A61">
        <w:rPr>
          <w:rFonts w:ascii="Arial" w:hAnsi="Arial" w:cs="Arial"/>
          <w:lang w:val="fr-BE"/>
        </w:rPr>
        <w:t>médicalement</w:t>
      </w:r>
      <w:r w:rsidRPr="00553A61">
        <w:rPr>
          <w:rFonts w:ascii="Arial" w:hAnsi="Arial" w:cs="Arial"/>
          <w:lang w:val="fr-BE"/>
        </w:rPr>
        <w:t xml:space="preserve"> apte à suivre le cours. </w:t>
      </w:r>
    </w:p>
    <w:p w14:paraId="16865BA2" w14:textId="77777777" w:rsidR="00003E68" w:rsidRPr="00553A61" w:rsidRDefault="00003E68" w:rsidP="00003E68">
      <w:pPr>
        <w:ind w:left="-426" w:right="-483"/>
        <w:rPr>
          <w:rFonts w:ascii="Arial" w:hAnsi="Arial" w:cs="Arial"/>
        </w:rPr>
      </w:pPr>
    </w:p>
    <w:p w14:paraId="3B760C53" w14:textId="77777777" w:rsidR="00003E68" w:rsidRPr="00553A61" w:rsidRDefault="00003E68" w:rsidP="00003E68">
      <w:pPr>
        <w:ind w:left="-426" w:right="-483"/>
        <w:rPr>
          <w:rFonts w:ascii="Arial" w:hAnsi="Arial" w:cs="Arial"/>
          <w:b/>
          <w:color w:val="FF0000"/>
        </w:rPr>
      </w:pPr>
      <w:r w:rsidRPr="00553A61">
        <w:rPr>
          <w:rFonts w:ascii="Arial" w:hAnsi="Arial" w:cs="Arial"/>
          <w:b/>
          <w:color w:val="FF0000"/>
        </w:rPr>
        <w:t>PLEASE MAIL ALSO A PICTURE OF YOU IN JPG.</w:t>
      </w:r>
    </w:p>
    <w:p w14:paraId="3AC3A804" w14:textId="77777777" w:rsidR="00003E68" w:rsidRPr="00553A61" w:rsidRDefault="00003E68" w:rsidP="00003E68">
      <w:pPr>
        <w:ind w:left="-426" w:right="-483"/>
        <w:rPr>
          <w:rFonts w:ascii="Arial" w:hAnsi="Arial" w:cs="Arial"/>
        </w:rPr>
      </w:pPr>
    </w:p>
    <w:p w14:paraId="7F116F73" w14:textId="5C0E9D79" w:rsidR="00003E68" w:rsidRPr="00553A61" w:rsidRDefault="00003E68" w:rsidP="00003E68">
      <w:pPr>
        <w:ind w:left="-426"/>
        <w:rPr>
          <w:rFonts w:ascii="Arial" w:hAnsi="Arial" w:cs="Arial"/>
          <w:b/>
        </w:rPr>
      </w:pPr>
      <w:r w:rsidRPr="00553A61">
        <w:rPr>
          <w:rFonts w:ascii="Arial" w:hAnsi="Arial" w:cs="Arial"/>
          <w:b/>
        </w:rPr>
        <w:t>Date:</w:t>
      </w:r>
      <w:r w:rsidRPr="00553A61">
        <w:rPr>
          <w:rFonts w:ascii="Arial" w:hAnsi="Arial" w:cs="Arial"/>
          <w:b/>
        </w:rPr>
        <w:tab/>
      </w:r>
      <w:r w:rsidRPr="00553A61">
        <w:rPr>
          <w:rFonts w:ascii="Arial" w:hAnsi="Arial" w:cs="Arial"/>
          <w:b/>
        </w:rPr>
        <w:tab/>
      </w:r>
      <w:r w:rsidRPr="00553A61">
        <w:rPr>
          <w:rFonts w:ascii="Arial" w:hAnsi="Arial" w:cs="Arial"/>
          <w:b/>
        </w:rPr>
        <w:tab/>
      </w:r>
      <w:r w:rsidRPr="00553A61">
        <w:rPr>
          <w:rFonts w:ascii="Arial" w:hAnsi="Arial" w:cs="Arial"/>
          <w:b/>
        </w:rPr>
        <w:tab/>
      </w:r>
      <w:r w:rsidRPr="00553A61">
        <w:rPr>
          <w:rFonts w:ascii="Arial" w:hAnsi="Arial" w:cs="Arial"/>
          <w:b/>
        </w:rPr>
        <w:tab/>
      </w:r>
      <w:r w:rsidRPr="00553A61">
        <w:rPr>
          <w:rFonts w:ascii="Arial" w:hAnsi="Arial" w:cs="Arial"/>
          <w:b/>
        </w:rPr>
        <w:tab/>
        <w:t>Signature:</w:t>
      </w:r>
    </w:p>
    <w:p w14:paraId="6C13BC7F" w14:textId="77777777" w:rsidR="00A53614" w:rsidRPr="00DD56B7" w:rsidRDefault="00A53614" w:rsidP="00913641">
      <w:pPr>
        <w:ind w:left="426"/>
        <w:jc w:val="both"/>
        <w:rPr>
          <w:rFonts w:ascii="Arial" w:eastAsia="Calibri" w:hAnsi="Arial" w:cs="Arial"/>
          <w:bCs/>
          <w:lang w:val="fr-BE"/>
        </w:rPr>
      </w:pPr>
    </w:p>
    <w:sectPr w:rsidR="00A53614" w:rsidRPr="00DD56B7" w:rsidSect="004D0E1A">
      <w:pgSz w:w="11907" w:h="16840" w:code="9"/>
      <w:pgMar w:top="1418" w:right="1418" w:bottom="1418" w:left="1418" w:header="567"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24D29" w14:textId="77777777" w:rsidR="00DE0A2A" w:rsidRDefault="00DE0A2A">
      <w:r>
        <w:separator/>
      </w:r>
    </w:p>
  </w:endnote>
  <w:endnote w:type="continuationSeparator" w:id="0">
    <w:p w14:paraId="7A32A036" w14:textId="77777777" w:rsidR="00DE0A2A" w:rsidRDefault="00DE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Extra Bold">
    <w:altName w:val="Candara"/>
    <w:charset w:val="00"/>
    <w:family w:val="swiss"/>
    <w:pitch w:val="variable"/>
    <w:sig w:usb0="00000007" w:usb1="00000000" w:usb2="00000000" w:usb3="00000000" w:csb0="00000093" w:csb1="00000000"/>
  </w:font>
  <w:font w:name="AvantGarde Bk BT">
    <w:altName w:val="Century Gothic"/>
    <w:charset w:val="00"/>
    <w:family w:val="swiss"/>
    <w:pitch w:val="variable"/>
    <w:sig w:usb0="00000007" w:usb1="00000000" w:usb2="00000000" w:usb3="00000000" w:csb0="00000011" w:csb1="00000000"/>
  </w:font>
  <w:font w:name="Helv 12p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E6E68" w14:textId="77777777" w:rsidR="00DE0A2A" w:rsidRDefault="00DE0A2A">
      <w:r>
        <w:separator/>
      </w:r>
    </w:p>
  </w:footnote>
  <w:footnote w:type="continuationSeparator" w:id="0">
    <w:p w14:paraId="2DDDEDC5" w14:textId="77777777" w:rsidR="00DE0A2A" w:rsidRDefault="00DE0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2132F9"/>
    <w:multiLevelType w:val="hybridMultilevel"/>
    <w:tmpl w:val="CCEAA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63004"/>
    <w:multiLevelType w:val="hybridMultilevel"/>
    <w:tmpl w:val="A07E8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7F63CF"/>
    <w:multiLevelType w:val="hybridMultilevel"/>
    <w:tmpl w:val="2910C6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771E8B"/>
    <w:multiLevelType w:val="hybridMultilevel"/>
    <w:tmpl w:val="FE107094"/>
    <w:lvl w:ilvl="0" w:tplc="08130001">
      <w:start w:val="1"/>
      <w:numFmt w:val="bullet"/>
      <w:lvlText w:val=""/>
      <w:lvlJc w:val="left"/>
      <w:pPr>
        <w:ind w:left="1210" w:hanging="360"/>
      </w:pPr>
      <w:rPr>
        <w:rFonts w:ascii="Symbol" w:hAnsi="Symbol" w:hint="default"/>
      </w:rPr>
    </w:lvl>
    <w:lvl w:ilvl="1" w:tplc="08130003" w:tentative="1">
      <w:start w:val="1"/>
      <w:numFmt w:val="bullet"/>
      <w:lvlText w:val="o"/>
      <w:lvlJc w:val="left"/>
      <w:pPr>
        <w:ind w:left="1930" w:hanging="360"/>
      </w:pPr>
      <w:rPr>
        <w:rFonts w:ascii="Courier New" w:hAnsi="Courier New" w:cs="Courier New" w:hint="default"/>
      </w:rPr>
    </w:lvl>
    <w:lvl w:ilvl="2" w:tplc="08130005" w:tentative="1">
      <w:start w:val="1"/>
      <w:numFmt w:val="bullet"/>
      <w:lvlText w:val=""/>
      <w:lvlJc w:val="left"/>
      <w:pPr>
        <w:ind w:left="2650" w:hanging="360"/>
      </w:pPr>
      <w:rPr>
        <w:rFonts w:ascii="Wingdings" w:hAnsi="Wingdings" w:hint="default"/>
      </w:rPr>
    </w:lvl>
    <w:lvl w:ilvl="3" w:tplc="08130001" w:tentative="1">
      <w:start w:val="1"/>
      <w:numFmt w:val="bullet"/>
      <w:lvlText w:val=""/>
      <w:lvlJc w:val="left"/>
      <w:pPr>
        <w:ind w:left="3370" w:hanging="360"/>
      </w:pPr>
      <w:rPr>
        <w:rFonts w:ascii="Symbol" w:hAnsi="Symbol" w:hint="default"/>
      </w:rPr>
    </w:lvl>
    <w:lvl w:ilvl="4" w:tplc="08130003" w:tentative="1">
      <w:start w:val="1"/>
      <w:numFmt w:val="bullet"/>
      <w:lvlText w:val="o"/>
      <w:lvlJc w:val="left"/>
      <w:pPr>
        <w:ind w:left="4090" w:hanging="360"/>
      </w:pPr>
      <w:rPr>
        <w:rFonts w:ascii="Courier New" w:hAnsi="Courier New" w:cs="Courier New" w:hint="default"/>
      </w:rPr>
    </w:lvl>
    <w:lvl w:ilvl="5" w:tplc="08130005" w:tentative="1">
      <w:start w:val="1"/>
      <w:numFmt w:val="bullet"/>
      <w:lvlText w:val=""/>
      <w:lvlJc w:val="left"/>
      <w:pPr>
        <w:ind w:left="4810" w:hanging="360"/>
      </w:pPr>
      <w:rPr>
        <w:rFonts w:ascii="Wingdings" w:hAnsi="Wingdings" w:hint="default"/>
      </w:rPr>
    </w:lvl>
    <w:lvl w:ilvl="6" w:tplc="08130001" w:tentative="1">
      <w:start w:val="1"/>
      <w:numFmt w:val="bullet"/>
      <w:lvlText w:val=""/>
      <w:lvlJc w:val="left"/>
      <w:pPr>
        <w:ind w:left="5530" w:hanging="360"/>
      </w:pPr>
      <w:rPr>
        <w:rFonts w:ascii="Symbol" w:hAnsi="Symbol" w:hint="default"/>
      </w:rPr>
    </w:lvl>
    <w:lvl w:ilvl="7" w:tplc="08130003" w:tentative="1">
      <w:start w:val="1"/>
      <w:numFmt w:val="bullet"/>
      <w:lvlText w:val="o"/>
      <w:lvlJc w:val="left"/>
      <w:pPr>
        <w:ind w:left="6250" w:hanging="360"/>
      </w:pPr>
      <w:rPr>
        <w:rFonts w:ascii="Courier New" w:hAnsi="Courier New" w:cs="Courier New" w:hint="default"/>
      </w:rPr>
    </w:lvl>
    <w:lvl w:ilvl="8" w:tplc="08130005" w:tentative="1">
      <w:start w:val="1"/>
      <w:numFmt w:val="bullet"/>
      <w:lvlText w:val=""/>
      <w:lvlJc w:val="left"/>
      <w:pPr>
        <w:ind w:left="6970" w:hanging="360"/>
      </w:pPr>
      <w:rPr>
        <w:rFonts w:ascii="Wingdings" w:hAnsi="Wingdings" w:hint="default"/>
      </w:rPr>
    </w:lvl>
  </w:abstractNum>
  <w:abstractNum w:abstractNumId="5" w15:restartNumberingAfterBreak="0">
    <w:nsid w:val="1C6B7E24"/>
    <w:multiLevelType w:val="hybridMultilevel"/>
    <w:tmpl w:val="E1EEFA4E"/>
    <w:lvl w:ilvl="0" w:tplc="E9364100">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9426C"/>
    <w:multiLevelType w:val="hybridMultilevel"/>
    <w:tmpl w:val="FAC050D4"/>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E2A7B"/>
    <w:multiLevelType w:val="hybridMultilevel"/>
    <w:tmpl w:val="2910C6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CAE56D6"/>
    <w:multiLevelType w:val="hybridMultilevel"/>
    <w:tmpl w:val="1C80D85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9" w15:restartNumberingAfterBreak="0">
    <w:nsid w:val="2FD672CC"/>
    <w:multiLevelType w:val="hybridMultilevel"/>
    <w:tmpl w:val="B0788A58"/>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55F08"/>
    <w:multiLevelType w:val="hybridMultilevel"/>
    <w:tmpl w:val="23689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9239DF"/>
    <w:multiLevelType w:val="hybridMultilevel"/>
    <w:tmpl w:val="DB2E2856"/>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2" w15:restartNumberingAfterBreak="0">
    <w:nsid w:val="33F03B0D"/>
    <w:multiLevelType w:val="hybridMultilevel"/>
    <w:tmpl w:val="4306993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3" w15:restartNumberingAfterBreak="0">
    <w:nsid w:val="3A017D58"/>
    <w:multiLevelType w:val="multilevel"/>
    <w:tmpl w:val="440852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C60BD7"/>
    <w:multiLevelType w:val="multilevel"/>
    <w:tmpl w:val="B98809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F22F34"/>
    <w:multiLevelType w:val="hybridMultilevel"/>
    <w:tmpl w:val="995E25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2626C86"/>
    <w:multiLevelType w:val="hybridMultilevel"/>
    <w:tmpl w:val="93B04C32"/>
    <w:lvl w:ilvl="0" w:tplc="9F481D76">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05E8B"/>
    <w:multiLevelType w:val="hybridMultilevel"/>
    <w:tmpl w:val="9A72A694"/>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8" w15:restartNumberingAfterBreak="0">
    <w:nsid w:val="47BA744D"/>
    <w:multiLevelType w:val="hybridMultilevel"/>
    <w:tmpl w:val="3566D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DF1278"/>
    <w:multiLevelType w:val="hybridMultilevel"/>
    <w:tmpl w:val="1C24D1F4"/>
    <w:lvl w:ilvl="0" w:tplc="22E63878">
      <w:start w:val="1"/>
      <w:numFmt w:val="decimal"/>
      <w:lvlText w:val="%1."/>
      <w:lvlJc w:val="left"/>
      <w:pPr>
        <w:ind w:left="720" w:hanging="360"/>
      </w:pPr>
      <w:rPr>
        <w:rFonts w:hint="default"/>
        <w:b/>
        <w:color w:val="0000FF"/>
      </w:rPr>
    </w:lvl>
    <w:lvl w:ilvl="1" w:tplc="E260333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47147C"/>
    <w:multiLevelType w:val="hybridMultilevel"/>
    <w:tmpl w:val="322404E4"/>
    <w:lvl w:ilvl="0" w:tplc="0813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1" w15:restartNumberingAfterBreak="0">
    <w:nsid w:val="4CBA3513"/>
    <w:multiLevelType w:val="hybridMultilevel"/>
    <w:tmpl w:val="BCF48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875191"/>
    <w:multiLevelType w:val="hybridMultilevel"/>
    <w:tmpl w:val="D7BA8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19562F0"/>
    <w:multiLevelType w:val="hybridMultilevel"/>
    <w:tmpl w:val="FA1C9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97760F"/>
    <w:multiLevelType w:val="hybridMultilevel"/>
    <w:tmpl w:val="C276D086"/>
    <w:lvl w:ilvl="0" w:tplc="0809000F">
      <w:start w:val="1"/>
      <w:numFmt w:val="decimal"/>
      <w:lvlText w:val="%1."/>
      <w:lvlJc w:val="left"/>
      <w:pPr>
        <w:ind w:left="720" w:hanging="360"/>
      </w:pPr>
      <w:rPr>
        <w:rFonts w:hint="default"/>
        <w:color w:val="0000FF"/>
      </w:rPr>
    </w:lvl>
    <w:lvl w:ilvl="1" w:tplc="FCD87648">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977EB0"/>
    <w:multiLevelType w:val="hybridMultilevel"/>
    <w:tmpl w:val="E5A46B0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6" w15:restartNumberingAfterBreak="0">
    <w:nsid w:val="6C530D67"/>
    <w:multiLevelType w:val="hybridMultilevel"/>
    <w:tmpl w:val="24205734"/>
    <w:lvl w:ilvl="0" w:tplc="DE7E24F6">
      <w:start w:val="1"/>
      <w:numFmt w:val="bullet"/>
      <w:lvlText w:val=""/>
      <w:lvlJc w:val="left"/>
      <w:pPr>
        <w:ind w:left="720" w:hanging="360"/>
      </w:pPr>
      <w:rPr>
        <w:rFonts w:ascii="Symbol" w:hAnsi="Symbol" w:hint="default"/>
        <w:color w:val="0000FF"/>
      </w:rPr>
    </w:lvl>
    <w:lvl w:ilvl="1" w:tplc="FCD87648">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A794C"/>
    <w:multiLevelType w:val="hybridMultilevel"/>
    <w:tmpl w:val="F4E0C2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EEC30BB"/>
    <w:multiLevelType w:val="multilevel"/>
    <w:tmpl w:val="6CF0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E9190B"/>
    <w:multiLevelType w:val="hybridMultilevel"/>
    <w:tmpl w:val="F744A8F2"/>
    <w:lvl w:ilvl="0" w:tplc="DE7E24F6">
      <w:start w:val="1"/>
      <w:numFmt w:val="bullet"/>
      <w:lvlText w:val=""/>
      <w:lvlJc w:val="left"/>
      <w:pPr>
        <w:ind w:left="786" w:hanging="360"/>
      </w:pPr>
      <w:rPr>
        <w:rFonts w:ascii="Symbol" w:hAnsi="Symbol" w:hint="default"/>
        <w:color w:val="0000FF"/>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78D01A7F"/>
    <w:multiLevelType w:val="hybridMultilevel"/>
    <w:tmpl w:val="53C4F314"/>
    <w:lvl w:ilvl="0" w:tplc="CFBCDB26">
      <w:start w:val="1"/>
      <w:numFmt w:val="bullet"/>
      <w:lvlText w:val=""/>
      <w:lvlJc w:val="left"/>
      <w:pPr>
        <w:ind w:left="720" w:hanging="360"/>
      </w:pPr>
      <w:rPr>
        <w:rFonts w:ascii="Symbol" w:hAnsi="Symbol" w:hint="default"/>
        <w:color w:val="0000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D4628FA"/>
    <w:multiLevelType w:val="hybridMultilevel"/>
    <w:tmpl w:val="995E25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11"/>
  </w:num>
  <w:num w:numId="4">
    <w:abstractNumId w:val="12"/>
  </w:num>
  <w:num w:numId="5">
    <w:abstractNumId w:val="31"/>
  </w:num>
  <w:num w:numId="6">
    <w:abstractNumId w:val="3"/>
  </w:num>
  <w:num w:numId="7">
    <w:abstractNumId w:val="15"/>
  </w:num>
  <w:num w:numId="8">
    <w:abstractNumId w:val="8"/>
  </w:num>
  <w:num w:numId="9">
    <w:abstractNumId w:val="2"/>
  </w:num>
  <w:num w:numId="10">
    <w:abstractNumId w:val="7"/>
  </w:num>
  <w:num w:numId="11">
    <w:abstractNumId w:val="25"/>
  </w:num>
  <w:num w:numId="12">
    <w:abstractNumId w:val="4"/>
  </w:num>
  <w:num w:numId="13">
    <w:abstractNumId w:val="17"/>
  </w:num>
  <w:num w:numId="14">
    <w:abstractNumId w:val="28"/>
  </w:num>
  <w:num w:numId="15">
    <w:abstractNumId w:val="27"/>
  </w:num>
  <w:num w:numId="16">
    <w:abstractNumId w:val="18"/>
  </w:num>
  <w:num w:numId="17">
    <w:abstractNumId w:val="30"/>
  </w:num>
  <w:num w:numId="18">
    <w:abstractNumId w:val="10"/>
  </w:num>
  <w:num w:numId="19">
    <w:abstractNumId w:val="22"/>
  </w:num>
  <w:num w:numId="2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20"/>
  </w:num>
  <w:num w:numId="24">
    <w:abstractNumId w:val="6"/>
  </w:num>
  <w:num w:numId="25">
    <w:abstractNumId w:val="21"/>
  </w:num>
  <w:num w:numId="26">
    <w:abstractNumId w:val="23"/>
  </w:num>
  <w:num w:numId="27">
    <w:abstractNumId w:val="16"/>
  </w:num>
  <w:num w:numId="28">
    <w:abstractNumId w:val="26"/>
  </w:num>
  <w:num w:numId="29">
    <w:abstractNumId w:val="1"/>
  </w:num>
  <w:num w:numId="30">
    <w:abstractNumId w:val="29"/>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7F"/>
    <w:rsid w:val="00001C2E"/>
    <w:rsid w:val="00003E68"/>
    <w:rsid w:val="00007D13"/>
    <w:rsid w:val="00045378"/>
    <w:rsid w:val="000606B2"/>
    <w:rsid w:val="00070395"/>
    <w:rsid w:val="000A7F76"/>
    <w:rsid w:val="000B2CCF"/>
    <w:rsid w:val="000B355A"/>
    <w:rsid w:val="000B3816"/>
    <w:rsid w:val="000E5BA4"/>
    <w:rsid w:val="000F3972"/>
    <w:rsid w:val="00102A38"/>
    <w:rsid w:val="001244D0"/>
    <w:rsid w:val="0013238B"/>
    <w:rsid w:val="00135365"/>
    <w:rsid w:val="00151A0E"/>
    <w:rsid w:val="00163DC2"/>
    <w:rsid w:val="00165314"/>
    <w:rsid w:val="00192755"/>
    <w:rsid w:val="001E0184"/>
    <w:rsid w:val="001E46FA"/>
    <w:rsid w:val="001F47CF"/>
    <w:rsid w:val="001F75F1"/>
    <w:rsid w:val="0020745E"/>
    <w:rsid w:val="0021739D"/>
    <w:rsid w:val="00222156"/>
    <w:rsid w:val="002303C5"/>
    <w:rsid w:val="00240992"/>
    <w:rsid w:val="00241B63"/>
    <w:rsid w:val="002974AF"/>
    <w:rsid w:val="002B6ADB"/>
    <w:rsid w:val="002D14FC"/>
    <w:rsid w:val="002D4147"/>
    <w:rsid w:val="002E1868"/>
    <w:rsid w:val="002F5C95"/>
    <w:rsid w:val="00310D96"/>
    <w:rsid w:val="0032316B"/>
    <w:rsid w:val="0037606B"/>
    <w:rsid w:val="003C2A5A"/>
    <w:rsid w:val="003D40F5"/>
    <w:rsid w:val="00431B48"/>
    <w:rsid w:val="00442713"/>
    <w:rsid w:val="004454F0"/>
    <w:rsid w:val="004D0E1A"/>
    <w:rsid w:val="004E5E86"/>
    <w:rsid w:val="00514301"/>
    <w:rsid w:val="00527396"/>
    <w:rsid w:val="00553A61"/>
    <w:rsid w:val="005658B3"/>
    <w:rsid w:val="0057715D"/>
    <w:rsid w:val="00594719"/>
    <w:rsid w:val="00595EAC"/>
    <w:rsid w:val="005B533E"/>
    <w:rsid w:val="005C3F39"/>
    <w:rsid w:val="005C49DF"/>
    <w:rsid w:val="005E642C"/>
    <w:rsid w:val="006032A8"/>
    <w:rsid w:val="00611664"/>
    <w:rsid w:val="0061246A"/>
    <w:rsid w:val="00665A08"/>
    <w:rsid w:val="00680512"/>
    <w:rsid w:val="006873D5"/>
    <w:rsid w:val="006A0E64"/>
    <w:rsid w:val="006B327A"/>
    <w:rsid w:val="006D10E7"/>
    <w:rsid w:val="006E6ABC"/>
    <w:rsid w:val="006F0F26"/>
    <w:rsid w:val="007417C3"/>
    <w:rsid w:val="00741B19"/>
    <w:rsid w:val="00773A55"/>
    <w:rsid w:val="00786593"/>
    <w:rsid w:val="00793DD1"/>
    <w:rsid w:val="007A02BE"/>
    <w:rsid w:val="007C4A4A"/>
    <w:rsid w:val="007E00D0"/>
    <w:rsid w:val="007F3F3B"/>
    <w:rsid w:val="00822117"/>
    <w:rsid w:val="00823C6C"/>
    <w:rsid w:val="00834E0C"/>
    <w:rsid w:val="00864E7C"/>
    <w:rsid w:val="00870ECC"/>
    <w:rsid w:val="0088217F"/>
    <w:rsid w:val="008844A1"/>
    <w:rsid w:val="00890FBF"/>
    <w:rsid w:val="008C7225"/>
    <w:rsid w:val="008D5B2E"/>
    <w:rsid w:val="009126D6"/>
    <w:rsid w:val="00913641"/>
    <w:rsid w:val="00914018"/>
    <w:rsid w:val="00970A6E"/>
    <w:rsid w:val="009870B3"/>
    <w:rsid w:val="00997630"/>
    <w:rsid w:val="009A3177"/>
    <w:rsid w:val="009B138D"/>
    <w:rsid w:val="009B5FE0"/>
    <w:rsid w:val="009C2E60"/>
    <w:rsid w:val="009C6B06"/>
    <w:rsid w:val="00A2149E"/>
    <w:rsid w:val="00A312CC"/>
    <w:rsid w:val="00A3133E"/>
    <w:rsid w:val="00A422E8"/>
    <w:rsid w:val="00A53614"/>
    <w:rsid w:val="00A71657"/>
    <w:rsid w:val="00A855D9"/>
    <w:rsid w:val="00A91296"/>
    <w:rsid w:val="00A912A5"/>
    <w:rsid w:val="00A96A01"/>
    <w:rsid w:val="00AA18D8"/>
    <w:rsid w:val="00AB2423"/>
    <w:rsid w:val="00AE2733"/>
    <w:rsid w:val="00AF2748"/>
    <w:rsid w:val="00B55C1F"/>
    <w:rsid w:val="00B87F9F"/>
    <w:rsid w:val="00BD2894"/>
    <w:rsid w:val="00BD7BF9"/>
    <w:rsid w:val="00BF0DBC"/>
    <w:rsid w:val="00BF1A91"/>
    <w:rsid w:val="00C218BF"/>
    <w:rsid w:val="00C42688"/>
    <w:rsid w:val="00C67AF3"/>
    <w:rsid w:val="00C83CE4"/>
    <w:rsid w:val="00C91116"/>
    <w:rsid w:val="00CB516C"/>
    <w:rsid w:val="00D12699"/>
    <w:rsid w:val="00D75446"/>
    <w:rsid w:val="00D82F9D"/>
    <w:rsid w:val="00D911DA"/>
    <w:rsid w:val="00DB444C"/>
    <w:rsid w:val="00DB64EF"/>
    <w:rsid w:val="00DD56B7"/>
    <w:rsid w:val="00DE0A2A"/>
    <w:rsid w:val="00DE787B"/>
    <w:rsid w:val="00E11527"/>
    <w:rsid w:val="00E11B0C"/>
    <w:rsid w:val="00E17D3A"/>
    <w:rsid w:val="00E27D1E"/>
    <w:rsid w:val="00E47885"/>
    <w:rsid w:val="00E523FD"/>
    <w:rsid w:val="00E6406C"/>
    <w:rsid w:val="00E662FC"/>
    <w:rsid w:val="00E82726"/>
    <w:rsid w:val="00E85FA6"/>
    <w:rsid w:val="00E95F2D"/>
    <w:rsid w:val="00EA0ABB"/>
    <w:rsid w:val="00EA20BD"/>
    <w:rsid w:val="00EA465F"/>
    <w:rsid w:val="00EA5B85"/>
    <w:rsid w:val="00EC7678"/>
    <w:rsid w:val="00ED2566"/>
    <w:rsid w:val="00ED4AAB"/>
    <w:rsid w:val="00F0189F"/>
    <w:rsid w:val="00F054FB"/>
    <w:rsid w:val="00F07959"/>
    <w:rsid w:val="00F1703F"/>
    <w:rsid w:val="00F401F8"/>
    <w:rsid w:val="00F42CA2"/>
    <w:rsid w:val="00F71DD2"/>
    <w:rsid w:val="00F82343"/>
    <w:rsid w:val="00F87674"/>
    <w:rsid w:val="00FD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AD0ED"/>
  <w15:chartTrackingRefBased/>
  <w15:docId w15:val="{49C8171D-B7DD-4E1D-8A0F-242040B3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nl-NL"/>
    </w:rPr>
  </w:style>
  <w:style w:type="paragraph" w:styleId="Heading1">
    <w:name w:val="heading 1"/>
    <w:basedOn w:val="Normal"/>
    <w:next w:val="Normal"/>
    <w:qFormat/>
    <w:pPr>
      <w:keepNext/>
      <w:jc w:val="center"/>
      <w:outlineLvl w:val="0"/>
    </w:pPr>
    <w:rPr>
      <w:rFonts w:ascii="Albertus Extra Bold" w:hAnsi="Albertus Extra Bold"/>
      <w:color w:val="0000FF"/>
      <w:sz w:val="32"/>
    </w:rPr>
  </w:style>
  <w:style w:type="paragraph" w:styleId="Heading2">
    <w:name w:val="heading 2"/>
    <w:basedOn w:val="Normal"/>
    <w:next w:val="Normal"/>
    <w:qFormat/>
    <w:pPr>
      <w:keepNext/>
      <w:widowControl w:val="0"/>
      <w:tabs>
        <w:tab w:val="right" w:leader="dot" w:pos="7371"/>
      </w:tabs>
      <w:spacing w:line="228" w:lineRule="auto"/>
      <w:jc w:val="center"/>
      <w:outlineLvl w:val="1"/>
    </w:pPr>
    <w:rPr>
      <w:rFonts w:ascii="AvantGarde Bk BT" w:hAnsi="AvantGarde Bk BT"/>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EndnoteText">
    <w:name w:val="endnote text"/>
    <w:basedOn w:val="Normal"/>
    <w:semiHidden/>
    <w:pPr>
      <w:widowControl w:val="0"/>
    </w:pPr>
    <w:rPr>
      <w:rFonts w:ascii="Helv 12pt" w:hAnsi="Helv 12pt"/>
      <w:sz w:val="24"/>
      <w:lang w:val="nl"/>
    </w:rPr>
  </w:style>
  <w:style w:type="paragraph" w:styleId="BodyText">
    <w:name w:val="Body Text"/>
    <w:basedOn w:val="Normal"/>
    <w:pPr>
      <w:widowControl w:val="0"/>
      <w:tabs>
        <w:tab w:val="right" w:leader="dot" w:pos="7371"/>
      </w:tabs>
      <w:spacing w:before="120"/>
      <w:jc w:val="both"/>
    </w:pPr>
    <w:rPr>
      <w:rFonts w:ascii="Arial" w:hAnsi="Arial"/>
      <w:spacing w:val="-2"/>
      <w:sz w:val="24"/>
    </w:rPr>
  </w:style>
  <w:style w:type="paragraph" w:styleId="ListParagraph">
    <w:name w:val="List Paragraph"/>
    <w:basedOn w:val="Normal"/>
    <w:uiPriority w:val="34"/>
    <w:qFormat/>
    <w:rsid w:val="00514301"/>
    <w:pPr>
      <w:ind w:left="720"/>
      <w:contextualSpacing/>
    </w:pPr>
  </w:style>
  <w:style w:type="paragraph" w:customStyle="1" w:styleId="Default">
    <w:name w:val="Default"/>
    <w:semiHidden/>
    <w:rsid w:val="005B533E"/>
    <w:pPr>
      <w:autoSpaceDE w:val="0"/>
      <w:autoSpaceDN w:val="0"/>
      <w:adjustRightInd w:val="0"/>
    </w:pPr>
    <w:rPr>
      <w:rFonts w:ascii="Arial" w:eastAsia="Calibri" w:hAnsi="Arial" w:cs="Arial"/>
      <w:color w:val="000000"/>
      <w:sz w:val="24"/>
      <w:szCs w:val="24"/>
      <w:lang w:val="en-AU"/>
    </w:rPr>
  </w:style>
  <w:style w:type="character" w:styleId="Strong">
    <w:name w:val="Strong"/>
    <w:basedOn w:val="DefaultParagraphFont"/>
    <w:uiPriority w:val="22"/>
    <w:qFormat/>
    <w:rsid w:val="00D82F9D"/>
    <w:rPr>
      <w:b/>
      <w:bCs/>
    </w:rPr>
  </w:style>
  <w:style w:type="character" w:styleId="UnresolvedMention">
    <w:name w:val="Unresolved Mention"/>
    <w:basedOn w:val="DefaultParagraphFont"/>
    <w:uiPriority w:val="99"/>
    <w:semiHidden/>
    <w:unhideWhenUsed/>
    <w:rsid w:val="003D40F5"/>
    <w:rPr>
      <w:color w:val="605E5C"/>
      <w:shd w:val="clear" w:color="auto" w:fill="E1DFDD"/>
    </w:rPr>
  </w:style>
  <w:style w:type="table" w:styleId="TableGrid">
    <w:name w:val="Table Grid"/>
    <w:basedOn w:val="TableNormal"/>
    <w:uiPriority w:val="59"/>
    <w:rsid w:val="00124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844A1"/>
    <w:rPr>
      <w:rFonts w:ascii="Segoe UI" w:hAnsi="Segoe UI" w:cs="Segoe UI"/>
      <w:sz w:val="18"/>
      <w:szCs w:val="18"/>
    </w:rPr>
  </w:style>
  <w:style w:type="character" w:customStyle="1" w:styleId="BalloonTextChar">
    <w:name w:val="Balloon Text Char"/>
    <w:basedOn w:val="DefaultParagraphFont"/>
    <w:link w:val="BalloonText"/>
    <w:semiHidden/>
    <w:rsid w:val="008844A1"/>
    <w:rPr>
      <w:rFonts w:ascii="Segoe UI" w:hAnsi="Segoe UI" w:cs="Segoe UI"/>
      <w:sz w:val="18"/>
      <w:szCs w:val="18"/>
      <w:lang w:val="en-GB" w:eastAsia="nl-NL"/>
    </w:rPr>
  </w:style>
  <w:style w:type="paragraph" w:styleId="BodyTextIndent">
    <w:name w:val="Body Text Indent"/>
    <w:basedOn w:val="Normal"/>
    <w:link w:val="BodyTextIndentChar"/>
    <w:rsid w:val="00890FBF"/>
    <w:pPr>
      <w:spacing w:after="120"/>
      <w:ind w:left="283"/>
    </w:pPr>
  </w:style>
  <w:style w:type="character" w:customStyle="1" w:styleId="BodyTextIndentChar">
    <w:name w:val="Body Text Indent Char"/>
    <w:basedOn w:val="DefaultParagraphFont"/>
    <w:link w:val="BodyTextIndent"/>
    <w:rsid w:val="00890FBF"/>
    <w:rPr>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218">
      <w:bodyDiv w:val="1"/>
      <w:marLeft w:val="0"/>
      <w:marRight w:val="0"/>
      <w:marTop w:val="0"/>
      <w:marBottom w:val="0"/>
      <w:divBdr>
        <w:top w:val="none" w:sz="0" w:space="0" w:color="auto"/>
        <w:left w:val="none" w:sz="0" w:space="0" w:color="auto"/>
        <w:bottom w:val="none" w:sz="0" w:space="0" w:color="auto"/>
        <w:right w:val="none" w:sz="0" w:space="0" w:color="auto"/>
      </w:divBdr>
    </w:div>
    <w:div w:id="907885039">
      <w:bodyDiv w:val="1"/>
      <w:marLeft w:val="0"/>
      <w:marRight w:val="0"/>
      <w:marTop w:val="0"/>
      <w:marBottom w:val="0"/>
      <w:divBdr>
        <w:top w:val="none" w:sz="0" w:space="0" w:color="auto"/>
        <w:left w:val="none" w:sz="0" w:space="0" w:color="auto"/>
        <w:bottom w:val="none" w:sz="0" w:space="0" w:color="auto"/>
        <w:right w:val="none" w:sz="0" w:space="0" w:color="auto"/>
      </w:divBdr>
      <w:divsChild>
        <w:div w:id="847405708">
          <w:marLeft w:val="0"/>
          <w:marRight w:val="0"/>
          <w:marTop w:val="0"/>
          <w:marBottom w:val="0"/>
          <w:divBdr>
            <w:top w:val="none" w:sz="0" w:space="0" w:color="auto"/>
            <w:left w:val="none" w:sz="0" w:space="0" w:color="auto"/>
            <w:bottom w:val="none" w:sz="0" w:space="0" w:color="auto"/>
            <w:right w:val="none" w:sz="0" w:space="0" w:color="auto"/>
          </w:divBdr>
          <w:divsChild>
            <w:div w:id="1796630366">
              <w:marLeft w:val="0"/>
              <w:marRight w:val="0"/>
              <w:marTop w:val="0"/>
              <w:marBottom w:val="0"/>
              <w:divBdr>
                <w:top w:val="none" w:sz="0" w:space="0" w:color="auto"/>
                <w:left w:val="none" w:sz="0" w:space="0" w:color="auto"/>
                <w:bottom w:val="none" w:sz="0" w:space="0" w:color="auto"/>
                <w:right w:val="none" w:sz="0" w:space="0" w:color="auto"/>
              </w:divBdr>
              <w:divsChild>
                <w:div w:id="1199588189">
                  <w:marLeft w:val="0"/>
                  <w:marRight w:val="0"/>
                  <w:marTop w:val="0"/>
                  <w:marBottom w:val="0"/>
                  <w:divBdr>
                    <w:top w:val="none" w:sz="0" w:space="0" w:color="auto"/>
                    <w:left w:val="none" w:sz="0" w:space="0" w:color="auto"/>
                    <w:bottom w:val="none" w:sz="0" w:space="0" w:color="auto"/>
                    <w:right w:val="none" w:sz="0" w:space="0" w:color="auto"/>
                  </w:divBdr>
                  <w:divsChild>
                    <w:div w:id="88890586">
                      <w:marLeft w:val="0"/>
                      <w:marRight w:val="0"/>
                      <w:marTop w:val="0"/>
                      <w:marBottom w:val="0"/>
                      <w:divBdr>
                        <w:top w:val="none" w:sz="0" w:space="0" w:color="auto"/>
                        <w:left w:val="none" w:sz="0" w:space="0" w:color="auto"/>
                        <w:bottom w:val="none" w:sz="0" w:space="0" w:color="auto"/>
                        <w:right w:val="none" w:sz="0" w:space="0" w:color="auto"/>
                      </w:divBdr>
                      <w:divsChild>
                        <w:div w:id="887300465">
                          <w:marLeft w:val="0"/>
                          <w:marRight w:val="0"/>
                          <w:marTop w:val="0"/>
                          <w:marBottom w:val="0"/>
                          <w:divBdr>
                            <w:top w:val="none" w:sz="0" w:space="0" w:color="auto"/>
                            <w:left w:val="none" w:sz="0" w:space="0" w:color="auto"/>
                            <w:bottom w:val="none" w:sz="0" w:space="0" w:color="auto"/>
                            <w:right w:val="none" w:sz="0" w:space="0" w:color="auto"/>
                          </w:divBdr>
                          <w:divsChild>
                            <w:div w:id="1189641403">
                              <w:marLeft w:val="0"/>
                              <w:marRight w:val="0"/>
                              <w:marTop w:val="0"/>
                              <w:marBottom w:val="0"/>
                              <w:divBdr>
                                <w:top w:val="none" w:sz="0" w:space="0" w:color="auto"/>
                                <w:left w:val="none" w:sz="0" w:space="0" w:color="auto"/>
                                <w:bottom w:val="none" w:sz="0" w:space="0" w:color="auto"/>
                                <w:right w:val="none" w:sz="0" w:space="0" w:color="auto"/>
                              </w:divBdr>
                              <w:divsChild>
                                <w:div w:id="1026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782879">
      <w:bodyDiv w:val="1"/>
      <w:marLeft w:val="0"/>
      <w:marRight w:val="0"/>
      <w:marTop w:val="0"/>
      <w:marBottom w:val="0"/>
      <w:divBdr>
        <w:top w:val="none" w:sz="0" w:space="0" w:color="auto"/>
        <w:left w:val="none" w:sz="0" w:space="0" w:color="auto"/>
        <w:bottom w:val="none" w:sz="0" w:space="0" w:color="auto"/>
        <w:right w:val="none" w:sz="0" w:space="0" w:color="auto"/>
      </w:divBdr>
    </w:div>
    <w:div w:id="1101023470">
      <w:bodyDiv w:val="1"/>
      <w:marLeft w:val="0"/>
      <w:marRight w:val="0"/>
      <w:marTop w:val="0"/>
      <w:marBottom w:val="0"/>
      <w:divBdr>
        <w:top w:val="none" w:sz="0" w:space="0" w:color="auto"/>
        <w:left w:val="none" w:sz="0" w:space="0" w:color="auto"/>
        <w:bottom w:val="none" w:sz="0" w:space="0" w:color="auto"/>
        <w:right w:val="none" w:sz="0" w:space="0" w:color="auto"/>
      </w:divBdr>
    </w:div>
    <w:div w:id="1264193043">
      <w:bodyDiv w:val="1"/>
      <w:marLeft w:val="0"/>
      <w:marRight w:val="0"/>
      <w:marTop w:val="0"/>
      <w:marBottom w:val="0"/>
      <w:divBdr>
        <w:top w:val="none" w:sz="0" w:space="0" w:color="auto"/>
        <w:left w:val="none" w:sz="0" w:space="0" w:color="auto"/>
        <w:bottom w:val="none" w:sz="0" w:space="0" w:color="auto"/>
        <w:right w:val="none" w:sz="0" w:space="0" w:color="auto"/>
      </w:divBdr>
    </w:div>
    <w:div w:id="1909144072">
      <w:bodyDiv w:val="1"/>
      <w:marLeft w:val="0"/>
      <w:marRight w:val="0"/>
      <w:marTop w:val="0"/>
      <w:marBottom w:val="0"/>
      <w:divBdr>
        <w:top w:val="none" w:sz="0" w:space="0" w:color="auto"/>
        <w:left w:val="none" w:sz="0" w:space="0" w:color="auto"/>
        <w:bottom w:val="none" w:sz="0" w:space="0" w:color="auto"/>
        <w:right w:val="none" w:sz="0" w:space="0" w:color="auto"/>
      </w:divBdr>
      <w:divsChild>
        <w:div w:id="1803184312">
          <w:marLeft w:val="0"/>
          <w:marRight w:val="0"/>
          <w:marTop w:val="0"/>
          <w:marBottom w:val="0"/>
          <w:divBdr>
            <w:top w:val="none" w:sz="0" w:space="0" w:color="auto"/>
            <w:left w:val="none" w:sz="0" w:space="0" w:color="auto"/>
            <w:bottom w:val="none" w:sz="0" w:space="0" w:color="auto"/>
            <w:right w:val="none" w:sz="0" w:space="0" w:color="auto"/>
          </w:divBdr>
          <w:divsChild>
            <w:div w:id="1518469353">
              <w:marLeft w:val="0"/>
              <w:marRight w:val="0"/>
              <w:marTop w:val="0"/>
              <w:marBottom w:val="0"/>
              <w:divBdr>
                <w:top w:val="none" w:sz="0" w:space="0" w:color="auto"/>
                <w:left w:val="none" w:sz="0" w:space="0" w:color="auto"/>
                <w:bottom w:val="none" w:sz="0" w:space="0" w:color="auto"/>
                <w:right w:val="none" w:sz="0" w:space="0" w:color="auto"/>
              </w:divBdr>
              <w:divsChild>
                <w:div w:id="10954453">
                  <w:marLeft w:val="0"/>
                  <w:marRight w:val="0"/>
                  <w:marTop w:val="0"/>
                  <w:marBottom w:val="0"/>
                  <w:divBdr>
                    <w:top w:val="none" w:sz="0" w:space="0" w:color="auto"/>
                    <w:left w:val="none" w:sz="0" w:space="0" w:color="auto"/>
                    <w:bottom w:val="none" w:sz="0" w:space="0" w:color="auto"/>
                    <w:right w:val="none" w:sz="0" w:space="0" w:color="auto"/>
                  </w:divBdr>
                  <w:divsChild>
                    <w:div w:id="1499660805">
                      <w:marLeft w:val="0"/>
                      <w:marRight w:val="0"/>
                      <w:marTop w:val="0"/>
                      <w:marBottom w:val="0"/>
                      <w:divBdr>
                        <w:top w:val="none" w:sz="0" w:space="0" w:color="auto"/>
                        <w:left w:val="none" w:sz="0" w:space="0" w:color="auto"/>
                        <w:bottom w:val="none" w:sz="0" w:space="0" w:color="auto"/>
                        <w:right w:val="none" w:sz="0" w:space="0" w:color="auto"/>
                      </w:divBdr>
                      <w:divsChild>
                        <w:div w:id="611979951">
                          <w:marLeft w:val="0"/>
                          <w:marRight w:val="0"/>
                          <w:marTop w:val="0"/>
                          <w:marBottom w:val="0"/>
                          <w:divBdr>
                            <w:top w:val="none" w:sz="0" w:space="0" w:color="auto"/>
                            <w:left w:val="none" w:sz="0" w:space="0" w:color="auto"/>
                            <w:bottom w:val="none" w:sz="0" w:space="0" w:color="auto"/>
                            <w:right w:val="none" w:sz="0" w:space="0" w:color="auto"/>
                          </w:divBdr>
                          <w:divsChild>
                            <w:div w:id="363293662">
                              <w:marLeft w:val="0"/>
                              <w:marRight w:val="0"/>
                              <w:marTop w:val="0"/>
                              <w:marBottom w:val="0"/>
                              <w:divBdr>
                                <w:top w:val="none" w:sz="0" w:space="0" w:color="auto"/>
                                <w:left w:val="none" w:sz="0" w:space="0" w:color="auto"/>
                                <w:bottom w:val="none" w:sz="0" w:space="0" w:color="auto"/>
                                <w:right w:val="none" w:sz="0" w:space="0" w:color="auto"/>
                              </w:divBdr>
                            </w:div>
                            <w:div w:id="2086410012">
                              <w:marLeft w:val="0"/>
                              <w:marRight w:val="0"/>
                              <w:marTop w:val="0"/>
                              <w:marBottom w:val="0"/>
                              <w:divBdr>
                                <w:top w:val="none" w:sz="0" w:space="0" w:color="auto"/>
                                <w:left w:val="none" w:sz="0" w:space="0" w:color="auto"/>
                                <w:bottom w:val="none" w:sz="0" w:space="0" w:color="auto"/>
                                <w:right w:val="none" w:sz="0" w:space="0" w:color="auto"/>
                              </w:divBdr>
                              <w:divsChild>
                                <w:div w:id="14639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4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BFAC-57DE-4027-A6FD-19011736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1225</Words>
  <Characters>6988</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LIFE SAVING FEDERATION</vt:lpstr>
      <vt:lpstr>INTERNATIONAL LIFE SAVING FEDERATION</vt:lpstr>
    </vt:vector>
  </TitlesOfParts>
  <Company>Windows</Company>
  <LinksUpToDate>false</LinksUpToDate>
  <CharactersWithSpaces>8197</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7077899</vt:i4>
      </vt:variant>
      <vt:variant>
        <vt:i4>0</vt:i4>
      </vt:variant>
      <vt:variant>
        <vt:i4>0</vt:i4>
      </vt:variant>
      <vt:variant>
        <vt:i4>5</vt:i4>
      </vt:variant>
      <vt:variant>
        <vt:lpwstr>mailto:ILS.HQ@pandora.be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LIFE SAVING FEDERATION</dc:title>
  <dc:subject/>
  <dc:creator>Gebruiker</dc:creator>
  <cp:keywords/>
  <cp:lastModifiedBy>Harald VERVAECKE</cp:lastModifiedBy>
  <cp:revision>5</cp:revision>
  <cp:lastPrinted>2019-11-04T08:06:00Z</cp:lastPrinted>
  <dcterms:created xsi:type="dcterms:W3CDTF">2019-11-04T14:10:00Z</dcterms:created>
  <dcterms:modified xsi:type="dcterms:W3CDTF">2019-11-05T12:28:00Z</dcterms:modified>
</cp:coreProperties>
</file>